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0" w:rsidRDefault="00BA05B0" w:rsidP="001F5E0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-110490</wp:posOffset>
            </wp:positionV>
            <wp:extent cx="2505710" cy="2219960"/>
            <wp:effectExtent l="19050" t="0" r="8890" b="0"/>
            <wp:wrapThrough wrapText="bothSides">
              <wp:wrapPolygon edited="0">
                <wp:start x="10674" y="0"/>
                <wp:lineTo x="4105" y="371"/>
                <wp:lineTo x="-164" y="1483"/>
                <wp:lineTo x="-164" y="5931"/>
                <wp:lineTo x="1150" y="8897"/>
                <wp:lineTo x="-164" y="10009"/>
                <wp:lineTo x="-164" y="11677"/>
                <wp:lineTo x="1314" y="11863"/>
                <wp:lineTo x="1314" y="12048"/>
                <wp:lineTo x="4105" y="14828"/>
                <wp:lineTo x="4270" y="17794"/>
                <wp:lineTo x="3284" y="20760"/>
                <wp:lineTo x="3941" y="21501"/>
                <wp:lineTo x="6404" y="21501"/>
                <wp:lineTo x="6569" y="21501"/>
                <wp:lineTo x="11167" y="20760"/>
                <wp:lineTo x="18228" y="18906"/>
                <wp:lineTo x="18228" y="17423"/>
                <wp:lineTo x="17735" y="16126"/>
                <wp:lineTo x="16914" y="14828"/>
                <wp:lineTo x="17571" y="14828"/>
                <wp:lineTo x="19542" y="12604"/>
                <wp:lineTo x="19378" y="11863"/>
                <wp:lineTo x="21020" y="11863"/>
                <wp:lineTo x="21677" y="10936"/>
                <wp:lineTo x="21677" y="2224"/>
                <wp:lineTo x="20691" y="371"/>
                <wp:lineTo x="20034" y="0"/>
                <wp:lineTo x="1067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E07" w:rsidRPr="00BA05B0" w:rsidRDefault="001F5E07" w:rsidP="001F5E07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A05B0">
        <w:rPr>
          <w:rFonts w:ascii="Times New Roman" w:hAnsi="Times New Roman" w:cs="Times New Roman"/>
          <w:b/>
          <w:sz w:val="44"/>
          <w:szCs w:val="44"/>
        </w:rPr>
        <w:t>Особенности физ</w:t>
      </w:r>
      <w:r w:rsidR="00BA05B0" w:rsidRPr="00BA05B0">
        <w:rPr>
          <w:rFonts w:ascii="Times New Roman" w:hAnsi="Times New Roman" w:cs="Times New Roman"/>
          <w:b/>
          <w:sz w:val="44"/>
          <w:szCs w:val="44"/>
        </w:rPr>
        <w:t>ического развития детей 4-5 лет</w:t>
      </w:r>
    </w:p>
    <w:p w:rsidR="00BA05B0" w:rsidRDefault="00BA05B0" w:rsidP="001F5E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5B0" w:rsidRDefault="00BA05B0" w:rsidP="001F5E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5B0" w:rsidRDefault="00BA05B0" w:rsidP="001F5E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5B0" w:rsidRDefault="00BA05B0" w:rsidP="001F5E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F5E07" w:rsidRDefault="001F5E07" w:rsidP="001F5E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организация физического воспитания детей в семье возможна, если родители хорошо знают и учитывают анатомо-физиологические особенности развития как отдельных органов и систем, так и всего организма ребёнка в целом. Известно, что каждый возрастной период имеет свою определенную специфику развития. Свои особенности и у детей 4-5 лет жизни.</w:t>
      </w:r>
    </w:p>
    <w:p w:rsidR="001F5E07" w:rsidRDefault="001F5E07" w:rsidP="007426ED">
      <w:pPr>
        <w:spacing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6ED" w:rsidRDefault="007426ED" w:rsidP="001D25B4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ОПОРНО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ДВИГАТЕЛЬНЫЙ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АППАРАТ:</w:t>
      </w:r>
    </w:p>
    <w:p w:rsidR="007426ED" w:rsidRDefault="007426ED" w:rsidP="001D25B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Скелет ребёнка – дошкольника отличается гибкостью, так как процесс окостенения ещё не закончен. В связи с особенностями развития  и строения скелета детям 4-5 лет не рекомендуется предлагать силовые упражнения. Необходимо постоянно следить за правильностью занимаемых детьми поз.                 Продолжительное сохранение статичной позы может вызвать перенапряжение мускулатуры и в конечном итоге привести к нарушениям осанки.</w:t>
      </w:r>
    </w:p>
    <w:p w:rsidR="007426ED" w:rsidRDefault="007426ED" w:rsidP="001D25B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процессе роста и развития разные группы мышц развиваются неравн</w:t>
      </w:r>
      <w:r w:rsidR="001F5E07">
        <w:rPr>
          <w:rFonts w:ascii="Times New Roman" w:hAnsi="Times New Roman" w:cs="Times New Roman"/>
          <w:sz w:val="28"/>
          <w:szCs w:val="28"/>
        </w:rPr>
        <w:t xml:space="preserve">омерно. </w:t>
      </w:r>
      <w:r>
        <w:rPr>
          <w:rFonts w:ascii="Times New Roman" w:hAnsi="Times New Roman" w:cs="Times New Roman"/>
          <w:sz w:val="28"/>
          <w:szCs w:val="28"/>
        </w:rPr>
        <w:t>Так масса нижних конечностей увеличивается интенсивнее, чем масса верхних конечностей. Мышцы развиваются в оп</w:t>
      </w:r>
      <w:r w:rsidR="001D25B4">
        <w:rPr>
          <w:rFonts w:ascii="Times New Roman" w:hAnsi="Times New Roman" w:cs="Times New Roman"/>
          <w:sz w:val="28"/>
          <w:szCs w:val="28"/>
        </w:rPr>
        <w:t xml:space="preserve">ределённой последовательности </w:t>
      </w:r>
      <w:r>
        <w:rPr>
          <w:rFonts w:ascii="Times New Roman" w:hAnsi="Times New Roman" w:cs="Times New Roman"/>
          <w:sz w:val="28"/>
          <w:szCs w:val="28"/>
        </w:rPr>
        <w:t>сначала крупные, затем мелкие.                                                                                                   Поэтому следует строго дозировать нагрузку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частности, для мелкой мускулатуры. Вместе с тем следует по возможности развивать у детей мускулатуру предплечья и кисти.</w:t>
      </w:r>
    </w:p>
    <w:p w:rsidR="007426ED" w:rsidRDefault="007426ED" w:rsidP="001D25B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ДЫХАТЕЛЬНАЯ СИСТЕМА:</w:t>
      </w:r>
    </w:p>
    <w:p w:rsidR="007426ED" w:rsidRDefault="007426ED" w:rsidP="001D25B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5 годам брюшной тип дыхания начинает заменяться грудным, увеличивается жизненная ёмкость лёгких. В то же время носовые и лёгочные ходы у детей сравнительно узки, поэтому дыхательные движения в  дискомфортных условиях не  могут обеспечить полной потребности ребёнка в кислороде. Поэтому необходимо подбирать такие  упражнения, при выполнении которых дети могут дышать 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задержки. </w:t>
      </w:r>
    </w:p>
    <w:p w:rsidR="00BA05B0" w:rsidRDefault="00BA05B0" w:rsidP="001D25B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6ED" w:rsidRDefault="007426ED" w:rsidP="001D25B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СЕРДЕЧНОСОСУДИСТАЯ СИСТЕМА:</w:t>
      </w:r>
    </w:p>
    <w:p w:rsidR="007426ED" w:rsidRDefault="007426ED" w:rsidP="001D25B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Регуляция сердечной деятельности к пяти годам окончательно еще не сформирована.                                                                                                                                 В возрасте 4-5 лет ритм сокращения сердцам легко нарушается, поэтому при физической нагрузке сердечная мышца быстро утомляется. Важно не допускать переутомления детей, вовремя менять нагрузку и характер деятельности.</w:t>
      </w:r>
    </w:p>
    <w:p w:rsidR="00BA05B0" w:rsidRDefault="00BA05B0" w:rsidP="001D25B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6ED" w:rsidRPr="001D25B4" w:rsidRDefault="007426ED" w:rsidP="001D25B4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ВЫСШАЯ НЕРВНАЯ ДЕЯТЕЛЬНОСТЬ:</w:t>
      </w:r>
    </w:p>
    <w:p w:rsidR="007426ED" w:rsidRDefault="007426ED" w:rsidP="001D25B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4-5 годам у ребёнка возрастает сила нервных процессов, появляется возможность сопровождать игру речью и воспринимать указания воспитателя в процессе различной деятельности. Вместе с тем именно к пяти годам усиливается эффективность педагогических воздействий, направленных на концентрацию нервных процессов у детей. Поэтому детям </w:t>
      </w:r>
      <w:r w:rsidR="00DE1589">
        <w:rPr>
          <w:rFonts w:ascii="Times New Roman" w:hAnsi="Times New Roman" w:cs="Times New Roman"/>
          <w:sz w:val="28"/>
          <w:szCs w:val="28"/>
        </w:rPr>
        <w:t>необходимо предлагать 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совершенствуют реакции ребёнка на какой- либо сигнал : вовремя остановиться, изменить направление или темп движения и т. д.</w:t>
      </w:r>
    </w:p>
    <w:p w:rsidR="007426ED" w:rsidRDefault="00DE1589" w:rsidP="001D25B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эти  возрастные  особенности детей, родители могут  эффективно развивать физические качества своих детей.</w:t>
      </w:r>
    </w:p>
    <w:p w:rsidR="00BA05B0" w:rsidRDefault="00BA05B0" w:rsidP="001D25B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A05B0" w:rsidRDefault="00BA05B0" w:rsidP="001D25B4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D25B4" w:rsidRPr="004009AC" w:rsidRDefault="001D25B4" w:rsidP="00BA05B0">
      <w:pPr>
        <w:spacing w:line="240" w:lineRule="auto"/>
        <w:ind w:left="-567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009AC">
        <w:rPr>
          <w:rFonts w:ascii="Times New Roman" w:hAnsi="Times New Roman" w:cs="Times New Roman"/>
          <w:b/>
          <w:sz w:val="32"/>
          <w:szCs w:val="28"/>
          <w:u w:val="single"/>
        </w:rPr>
        <w:t xml:space="preserve">Консультацию подготовила инструктор по физической культуре: </w:t>
      </w:r>
      <w:proofErr w:type="spellStart"/>
      <w:r w:rsidRPr="004009AC">
        <w:rPr>
          <w:rFonts w:ascii="Times New Roman" w:hAnsi="Times New Roman" w:cs="Times New Roman"/>
          <w:b/>
          <w:sz w:val="32"/>
          <w:szCs w:val="28"/>
          <w:u w:val="single"/>
        </w:rPr>
        <w:t>Яркина</w:t>
      </w:r>
      <w:proofErr w:type="spellEnd"/>
      <w:r w:rsidRPr="004009AC">
        <w:rPr>
          <w:rFonts w:ascii="Times New Roman" w:hAnsi="Times New Roman" w:cs="Times New Roman"/>
          <w:b/>
          <w:sz w:val="32"/>
          <w:szCs w:val="28"/>
          <w:u w:val="single"/>
        </w:rPr>
        <w:t xml:space="preserve"> В.В.</w:t>
      </w:r>
      <w:bookmarkStart w:id="0" w:name="_GoBack"/>
      <w:bookmarkEnd w:id="0"/>
    </w:p>
    <w:p w:rsidR="001D25B4" w:rsidRDefault="001D25B4" w:rsidP="001D25B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D2284" w:rsidRDefault="004D2284"/>
    <w:sectPr w:rsidR="004D2284" w:rsidSect="0067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067A6"/>
    <w:rsid w:val="001D25B4"/>
    <w:rsid w:val="001E361B"/>
    <w:rsid w:val="001F5E07"/>
    <w:rsid w:val="004009AC"/>
    <w:rsid w:val="004D2284"/>
    <w:rsid w:val="006754C3"/>
    <w:rsid w:val="007426ED"/>
    <w:rsid w:val="008067A6"/>
    <w:rsid w:val="00BA05B0"/>
    <w:rsid w:val="00DE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2</cp:revision>
  <dcterms:created xsi:type="dcterms:W3CDTF">2019-12-25T09:27:00Z</dcterms:created>
  <dcterms:modified xsi:type="dcterms:W3CDTF">2020-01-09T08:33:00Z</dcterms:modified>
</cp:coreProperties>
</file>