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F2" w:rsidRPr="007C27A4" w:rsidRDefault="000C3FD1" w:rsidP="007C27A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7A4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педагогов </w:t>
      </w:r>
      <w:proofErr w:type="gramStart"/>
      <w:r w:rsidRPr="007C27A4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AB46AE" w:rsidRDefault="000C3FD1" w:rsidP="00AB46A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7A4">
        <w:rPr>
          <w:rFonts w:ascii="Times New Roman" w:hAnsi="Times New Roman" w:cs="Times New Roman"/>
          <w:b/>
          <w:i/>
          <w:sz w:val="28"/>
          <w:szCs w:val="28"/>
        </w:rPr>
        <w:t>Развитие художественно-творческих способностей дошкольников с помощью музыкальных игр</w:t>
      </w:r>
    </w:p>
    <w:p w:rsidR="00AB46AE" w:rsidRDefault="00AB46AE" w:rsidP="00AB46A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Консультацию подготовила и провела</w:t>
      </w:r>
    </w:p>
    <w:p w:rsidR="00AB46AE" w:rsidRDefault="00AB46AE" w:rsidP="00AB46A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музыкальный руководитель </w:t>
      </w:r>
    </w:p>
    <w:p w:rsidR="00AB46AE" w:rsidRDefault="00AB46AE" w:rsidP="00AB46A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Рыжова Лариса Александровна</w:t>
      </w:r>
    </w:p>
    <w:p w:rsidR="00AB46AE" w:rsidRDefault="00AB46AE" w:rsidP="00AB46A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декабря 2015 год</w:t>
      </w:r>
    </w:p>
    <w:p w:rsidR="000C3FD1" w:rsidRDefault="008129F7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0C3FD1">
        <w:rPr>
          <w:rFonts w:ascii="Times New Roman" w:hAnsi="Times New Roman" w:cs="Times New Roman"/>
          <w:sz w:val="28"/>
          <w:szCs w:val="28"/>
        </w:rPr>
        <w:t xml:space="preserve"> художественно-творче</w:t>
      </w:r>
      <w:r>
        <w:rPr>
          <w:rFonts w:ascii="Times New Roman" w:hAnsi="Times New Roman" w:cs="Times New Roman"/>
          <w:sz w:val="28"/>
          <w:szCs w:val="28"/>
        </w:rPr>
        <w:t xml:space="preserve">ских способностей личности – предмет </w:t>
      </w:r>
      <w:r w:rsidR="000C3FD1">
        <w:rPr>
          <w:rFonts w:ascii="Times New Roman" w:hAnsi="Times New Roman" w:cs="Times New Roman"/>
          <w:sz w:val="28"/>
          <w:szCs w:val="28"/>
        </w:rPr>
        <w:t xml:space="preserve"> изучения психологии, педагогики и других наук. </w:t>
      </w:r>
      <w:r>
        <w:rPr>
          <w:rFonts w:ascii="Times New Roman" w:hAnsi="Times New Roman" w:cs="Times New Roman"/>
          <w:sz w:val="28"/>
          <w:szCs w:val="28"/>
        </w:rPr>
        <w:t xml:space="preserve">Этот вопрос освещён в трудах психологов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С.Л. Рубинштейна, Б.М. Теплова; педагогов Н.А. Ветлугиной, Т.С. Комаровой,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416216" w:rsidRDefault="008129F7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Художественно-творческие способности – это индивидуальные особенности, качества человека, которые определяют успешность выполнения им разных видов деятельности. Исследователи подчёркивают необходимость решения проблемы развития художественно-творческих способностей</w:t>
      </w:r>
      <w:r w:rsidR="004B06C8">
        <w:rPr>
          <w:rFonts w:ascii="Times New Roman" w:hAnsi="Times New Roman" w:cs="Times New Roman"/>
          <w:sz w:val="28"/>
          <w:szCs w:val="28"/>
        </w:rPr>
        <w:t xml:space="preserve"> начинать с дошкольного возраста.</w:t>
      </w:r>
    </w:p>
    <w:p w:rsidR="008129F7" w:rsidRPr="00706A02" w:rsidRDefault="00416216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роль в этом процессе принадлежит музыке. «Музыка нашей природе </w:t>
      </w:r>
      <w:r w:rsidR="004B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ближе всего». (П. Донов) И потому она оказывает огромное эмоциональное воздействие на организм человека, и прежде всего – ребёнка, в жизни которого эмоции являются главным регулятором поведения и формирования личности. Музыка активно способствует развитию воображения – процесса, который лежит в основе любого вида творчества. Очевиден творческий характер различных видов музыкальной деятельности. Исследователи отмечают музыкально-игровую деятельность как наиболее благоприятное средс</w:t>
      </w:r>
      <w:r w:rsidR="007D09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для развития художес</w:t>
      </w:r>
      <w:r w:rsidR="007D09D9">
        <w:rPr>
          <w:rFonts w:ascii="Times New Roman" w:hAnsi="Times New Roman" w:cs="Times New Roman"/>
          <w:sz w:val="28"/>
          <w:szCs w:val="28"/>
        </w:rPr>
        <w:t>твенно-творческих способностей.</w:t>
      </w:r>
      <w:r w:rsidR="00706A02" w:rsidRPr="00706A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09D9" w:rsidRDefault="00706A0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-635</wp:posOffset>
            </wp:positionV>
            <wp:extent cx="2466975" cy="1847850"/>
            <wp:effectExtent l="19050" t="0" r="9525" b="0"/>
            <wp:wrapSquare wrapText="bothSides"/>
            <wp:docPr id="1" name="Рисунок 1" descr="F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9D9">
        <w:rPr>
          <w:rFonts w:ascii="Times New Roman" w:hAnsi="Times New Roman" w:cs="Times New Roman"/>
          <w:sz w:val="28"/>
          <w:szCs w:val="28"/>
        </w:rPr>
        <w:t xml:space="preserve">Игровая деятельность служит средством, помогающим наладить контакт с ребёнком и понять особенности его мышления. Игра – это процесс становления и развития личностных качеств каждого ребёнка, его интеллекта, эмоций, </w:t>
      </w:r>
      <w:r w:rsidR="007D09D9">
        <w:rPr>
          <w:rFonts w:ascii="Times New Roman" w:hAnsi="Times New Roman" w:cs="Times New Roman"/>
          <w:sz w:val="28"/>
          <w:szCs w:val="28"/>
        </w:rPr>
        <w:lastRenderedPageBreak/>
        <w:t>художественных способностей, коммуникативных навыков. Игра и музыка оказывают друг на  друга взаимообогощающее влияние: музыкальные образы делают игру ярче и занимательнее, а игра способствует полноценному восприятию музыкальных произведений, образный строй которых ещё не имеет достаточной опоры в прошлом опыте детей. Благодаря музыкальной игре обогащается опыт эмоциональных переживаний ребёнка. Она позволяет развивать все без исключения сферы личности: когнитивную, волевую, эмоциональную, творческую, коммуникативную.</w:t>
      </w:r>
    </w:p>
    <w:p w:rsidR="007D09D9" w:rsidRDefault="007D09D9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музыкально-игровой деятельности происходит развитие личности ребёнка, в частности художественно-творческих способностей.</w:t>
      </w:r>
    </w:p>
    <w:p w:rsidR="007D09D9" w:rsidRDefault="00CC39A4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учёных Н.А. Ветлугиной, </w:t>
      </w:r>
      <w:r w:rsidR="007D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Б.М. Теплова, К.В. Тарасовой определили психолого-педагогические подходы, разработали методику формирования художественно-творческих способностей дошкольников в различных видах музыкальной деятельности. Вопросами воспитания детей средствами музыкально-игровой деятельности занимались Н.А. Ветлугина,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А.Н. Зимина, Е.В. Горшкова и другие.</w:t>
      </w:r>
    </w:p>
    <w:p w:rsidR="00CC39A4" w:rsidRDefault="00CC39A4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Музыкально-игровая деятельность интегративна по своей природе и играет важную роль для старших дошкольников в период интенсивного развития воображения, фантазии, образного мышления.</w:t>
      </w:r>
    </w:p>
    <w:p w:rsidR="00CC39A4" w:rsidRDefault="00706A0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2371725" cy="1933575"/>
            <wp:effectExtent l="19050" t="0" r="9525" b="0"/>
            <wp:wrapSquare wrapText="bothSides"/>
            <wp:docPr id="2" name="Рисунок 2" descr="F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9A4">
        <w:rPr>
          <w:rFonts w:ascii="Times New Roman" w:hAnsi="Times New Roman" w:cs="Times New Roman"/>
          <w:sz w:val="28"/>
          <w:szCs w:val="28"/>
        </w:rPr>
        <w:t>Музыкальное творчество тесно связано со всеми видами детской музыкальной деятельности: восприятием музыки, пением, музыкально-</w:t>
      </w:r>
      <w:proofErr w:type="gramStart"/>
      <w:r w:rsidR="00CC39A4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="00CC39A4">
        <w:rPr>
          <w:rFonts w:ascii="Times New Roman" w:hAnsi="Times New Roman" w:cs="Times New Roman"/>
          <w:sz w:val="28"/>
          <w:szCs w:val="28"/>
        </w:rPr>
        <w:t xml:space="preserve">, песенным, танцевальным, инструментальным творчеством. Как считает Н.А. Ветлугина: «Решение сенсорных задач возможно почти во всех видах музыкальной практики. </w:t>
      </w:r>
      <w:r w:rsidR="0041754E">
        <w:rPr>
          <w:rFonts w:ascii="Times New Roman" w:hAnsi="Times New Roman" w:cs="Times New Roman"/>
          <w:sz w:val="28"/>
          <w:szCs w:val="28"/>
        </w:rPr>
        <w:t xml:space="preserve">Но каждый из них, обладая спецификой, является более благоприятной средой для развития определённых сенсорных способностей. На музыкальных занятиях у детей развивается музыкальное восприятие. Однако вряд ли </w:t>
      </w:r>
      <w:r w:rsidR="0041754E">
        <w:rPr>
          <w:rFonts w:ascii="Times New Roman" w:hAnsi="Times New Roman" w:cs="Times New Roman"/>
          <w:sz w:val="28"/>
          <w:szCs w:val="28"/>
        </w:rPr>
        <w:lastRenderedPageBreak/>
        <w:t>можно ограничиться этим. Нужна ещё и такая среда, в которой ребёнок мог бы углублять усвоенные способы действий, самостоятельно их упражнять, развивать, учиться контролировать свои действия. Нужны специальные дидактические игры и игрушки»</w:t>
      </w:r>
      <w:r w:rsidR="00A875E9">
        <w:rPr>
          <w:rFonts w:ascii="Times New Roman" w:hAnsi="Times New Roman" w:cs="Times New Roman"/>
          <w:sz w:val="28"/>
          <w:szCs w:val="28"/>
        </w:rPr>
        <w:t>.</w:t>
      </w:r>
    </w:p>
    <w:p w:rsidR="0041754E" w:rsidRDefault="00A23828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музыкальных игр состоит в том, чтобы научить ребёнка различать, понимать свойства и качества </w:t>
      </w:r>
      <w:r w:rsidR="00D043D3">
        <w:rPr>
          <w:rFonts w:ascii="Times New Roman" w:hAnsi="Times New Roman" w:cs="Times New Roman"/>
          <w:sz w:val="28"/>
          <w:szCs w:val="28"/>
        </w:rPr>
        <w:t>чувственно воспринимаемых объектов. Классификацию музыкальных игр предложила Н.А. Ветлугина. Она охарактеризовала их структуру и содержание, определила музыкально-дидактический материал. В дальнейшем эту работу продолжили А.Н. Зимина, Э.П. Костина. В процессе музыкально-игровой деятельности в детском сознании возникают естественные закономерные ассоциации музыки с другими видами искусства, а также с самой жизнью, которые способствуют формированию целостного гармоничного</w:t>
      </w:r>
      <w:r w:rsidR="007C27A4">
        <w:rPr>
          <w:rFonts w:ascii="Times New Roman" w:hAnsi="Times New Roman" w:cs="Times New Roman"/>
          <w:sz w:val="28"/>
          <w:szCs w:val="28"/>
        </w:rPr>
        <w:t xml:space="preserve"> представления о мире. Э</w:t>
      </w:r>
      <w:r w:rsidR="00D043D3">
        <w:rPr>
          <w:rFonts w:ascii="Times New Roman" w:hAnsi="Times New Roman" w:cs="Times New Roman"/>
          <w:sz w:val="28"/>
          <w:szCs w:val="28"/>
        </w:rPr>
        <w:t>то доказательство больших педагогических возможностей музыкально-игровых методик. Фактически они дают ребёнку ключ к восприятию, к постижению образного мира, что является важной предпосылкой формирования развитого во всех отношениях человека.</w:t>
      </w:r>
    </w:p>
    <w:p w:rsidR="00D043D3" w:rsidRDefault="00D043D3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«Детство – это период усиленного </w:t>
      </w:r>
      <w:r w:rsidR="00D34DA3">
        <w:rPr>
          <w:rFonts w:ascii="Times New Roman" w:hAnsi="Times New Roman" w:cs="Times New Roman"/>
          <w:sz w:val="28"/>
          <w:szCs w:val="28"/>
        </w:rPr>
        <w:t xml:space="preserve">развития, изменения и обучения» - </w:t>
      </w:r>
      <w:r w:rsidR="00A61B99">
        <w:rPr>
          <w:rFonts w:ascii="Times New Roman" w:hAnsi="Times New Roman" w:cs="Times New Roman"/>
          <w:sz w:val="28"/>
          <w:szCs w:val="28"/>
        </w:rPr>
        <w:t xml:space="preserve">такое определение даёт Л.Ф. Обухова. Этот период парадоксов и противоречий, без которых не возможен процесс развития. Большинство психологов считает возможным говорить о творчестве, когда ребёнок хотя бы элементарно выходит за границы прошлого опыта при решении проблем, за пределы того, что диктуется условиями конкретной задачи. Показатель его развития – любое самостоятельное расширение собственных возможностей в освоении мира. Его основаниями являются два преимущества детства: во-первых, незнание, дилетантство в культуре, позволяющее видеть мир, давно </w:t>
      </w:r>
      <w:proofErr w:type="gramStart"/>
      <w:r w:rsidR="00A61B99">
        <w:rPr>
          <w:rFonts w:ascii="Times New Roman" w:hAnsi="Times New Roman" w:cs="Times New Roman"/>
          <w:sz w:val="28"/>
          <w:szCs w:val="28"/>
        </w:rPr>
        <w:t>привычный взрослому</w:t>
      </w:r>
      <w:proofErr w:type="gramEnd"/>
      <w:r w:rsidR="00A61B99">
        <w:rPr>
          <w:rFonts w:ascii="Times New Roman" w:hAnsi="Times New Roman" w:cs="Times New Roman"/>
          <w:sz w:val="28"/>
          <w:szCs w:val="28"/>
        </w:rPr>
        <w:t>, другими глазами; во-вторых, яркость, полнота и свежесть, удивительная целостность нового взгляда, миропонимания ребёнка без привычных стереотипов мышления и чувствования.</w:t>
      </w:r>
    </w:p>
    <w:p w:rsidR="00A61B99" w:rsidRDefault="00706A0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3810</wp:posOffset>
            </wp:positionV>
            <wp:extent cx="2466975" cy="1847850"/>
            <wp:effectExtent l="19050" t="0" r="9525" b="0"/>
            <wp:wrapSquare wrapText="bothSides"/>
            <wp:docPr id="4" name="Рисунок 4" descr="F: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B99">
        <w:rPr>
          <w:rFonts w:ascii="Times New Roman" w:hAnsi="Times New Roman" w:cs="Times New Roman"/>
          <w:sz w:val="28"/>
          <w:szCs w:val="28"/>
        </w:rPr>
        <w:t>Музыкальная игра, как никакой другой вид деятельности, подходит для органичного выражения</w:t>
      </w:r>
      <w:r w:rsidR="00DF7322">
        <w:rPr>
          <w:rFonts w:ascii="Times New Roman" w:hAnsi="Times New Roman" w:cs="Times New Roman"/>
          <w:sz w:val="28"/>
          <w:szCs w:val="28"/>
        </w:rPr>
        <w:t xml:space="preserve"> ребёнком мироощущения, интегрируя разнообразные виды музыкальной деятельности. Музыкальное творчество может проявляться в индивидуальном пластическом воплощении музыкальных образов, сочинение детьми несложных песенок, попевок, музыкальных пьес в исполнении на детских музыкальных инструментах, этюдов, танцев т.д.</w:t>
      </w:r>
    </w:p>
    <w:p w:rsidR="00DF7322" w:rsidRDefault="00D62C5B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Музыкально-игровая деятельность привлекательна для дошкольников</w:t>
      </w:r>
      <w:r w:rsidR="009F10D3">
        <w:rPr>
          <w:rFonts w:ascii="Times New Roman" w:hAnsi="Times New Roman" w:cs="Times New Roman"/>
          <w:sz w:val="28"/>
          <w:szCs w:val="28"/>
        </w:rPr>
        <w:t>, она способствует развитию инициативы и самостоятельности: они по-своему изображают персонажей игр, танцуют, поют, запоминают последовательность действий и движений. Эта деятельность объединяет два важнейших средства воспитания – музыкальное искусство и игру, которые, дополняя друг друга, гармоничнее развивают личность ребёнка, его художественно-творческие способности.</w:t>
      </w:r>
    </w:p>
    <w:p w:rsidR="009F10D3" w:rsidRDefault="009F10D3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активность детей в игровой деятельности во многом зависит от организации обучения музыкально-игровым движениям. </w:t>
      </w:r>
      <w:r w:rsidR="00CA7D89">
        <w:rPr>
          <w:rFonts w:ascii="Times New Roman" w:hAnsi="Times New Roman" w:cs="Times New Roman"/>
          <w:sz w:val="28"/>
          <w:szCs w:val="28"/>
        </w:rPr>
        <w:t>На музыкальных занятиях, в повседневной жизни детского сада, в семье нужно учить воплощать характеры, образы музыки в движениях. В основе этого лежит овладение обобщёнными способами музыкальной деятельности, необходимыми для творческих проявлений. Ребёнка приучают вслушиваться в музыкальное произведение, чтобы он умел хорошо ориентироваться в нём. Необходимо воспитывать у дошкольников творческое отношение к музыке, стремление к самостоятельному выразительному исполнению движений.</w:t>
      </w:r>
    </w:p>
    <w:p w:rsidR="00CA7D89" w:rsidRDefault="004B311E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игра, как одна из форм музыкальной деятельности, является средством развития художественно-творческих способностей ребёнка. Сочетая возможности нескольких видов искусства – музыки, танца, литературы, - она обладает огромной силой воздействия на эмоциональный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мир ребёнка. Задача художественно-творческого развития заключается в том, чтобы гармонировать отношения ребёнка с окружающим миром. Игра – наиболее активная творческая деятельность, направленная на выражение эмоционального содержания музыки, - осуществляется в образных движениях. Она имеет определённый сюжет, правила, музыкально-учебные задания.</w:t>
      </w:r>
    </w:p>
    <w:p w:rsidR="004B311E" w:rsidRDefault="004B311E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– это выполнение заданий, направленных на развитие музыкальных способностей и восприятия, совершенствования движений.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указывала, что тематика и содержание игр связаны с планом всей воспитательной работы, отражают знакомую детям действительность и являются средством восп</w:t>
      </w:r>
      <w:r w:rsidR="006C651E">
        <w:rPr>
          <w:rFonts w:ascii="Times New Roman" w:hAnsi="Times New Roman" w:cs="Times New Roman"/>
          <w:sz w:val="28"/>
          <w:szCs w:val="28"/>
        </w:rPr>
        <w:t>итания творческих способностей.</w:t>
      </w:r>
    </w:p>
    <w:p w:rsidR="006C651E" w:rsidRDefault="006C651E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игра имеет чёткую педагогическую направленность, служит средством, при помощи которого музыкальный руководитель учит ребёнка воспринимать музыку и передавать в движении её содержание и особенности. </w:t>
      </w:r>
    </w:p>
    <w:p w:rsidR="006C651E" w:rsidRDefault="006C651E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– путь раскрытия образа через действие: внимание детей направляется на содержание произведения, его характер и на средства выразительности.</w:t>
      </w:r>
    </w:p>
    <w:p w:rsidR="006C651E" w:rsidRDefault="006C651E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Музыкально-игровая деятельность является оптимальной для развития детского воображения, так как отвечает его двигательной природе: образы ребёнок строит действенно, «при посредстве собственного тела».</w:t>
      </w:r>
    </w:p>
    <w:p w:rsidR="006C651E" w:rsidRDefault="006C651E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образно-пластического творчества происходит на основе обучения языку выразительных движений. Дети открывают для себя, что движения, жесты и то, как они выполняются, имеют смысловую содержательность: с их помощью – без слов – можно выразить настроение, например, отношение к другому человеку, можно рассказать истории о разных героях и событиях.  Осмысление ребёнком движений, стремление </w:t>
      </w:r>
      <w:r w:rsidR="00412F32">
        <w:rPr>
          <w:rFonts w:ascii="Times New Roman" w:hAnsi="Times New Roman" w:cs="Times New Roman"/>
          <w:sz w:val="28"/>
          <w:szCs w:val="28"/>
        </w:rPr>
        <w:t>использовать их как средство передачи образного содержания развивает у</w:t>
      </w:r>
      <w:r w:rsidR="007C27A4">
        <w:rPr>
          <w:rFonts w:ascii="Times New Roman" w:hAnsi="Times New Roman" w:cs="Times New Roman"/>
          <w:sz w:val="28"/>
          <w:szCs w:val="28"/>
        </w:rPr>
        <w:t xml:space="preserve"> него артистичность, пластичную выразительность</w:t>
      </w:r>
      <w:r w:rsidR="00412F32">
        <w:rPr>
          <w:rFonts w:ascii="Times New Roman" w:hAnsi="Times New Roman" w:cs="Times New Roman"/>
          <w:sz w:val="28"/>
          <w:szCs w:val="28"/>
        </w:rPr>
        <w:t xml:space="preserve"> (исполнительское </w:t>
      </w:r>
      <w:r w:rsidR="00412F32">
        <w:rPr>
          <w:rFonts w:ascii="Times New Roman" w:hAnsi="Times New Roman" w:cs="Times New Roman"/>
          <w:sz w:val="28"/>
          <w:szCs w:val="28"/>
        </w:rPr>
        <w:lastRenderedPageBreak/>
        <w:t>творчество), способность к придумыванию сценок на заданную тем</w:t>
      </w:r>
      <w:r w:rsidR="00293467">
        <w:rPr>
          <w:rFonts w:ascii="Times New Roman" w:hAnsi="Times New Roman" w:cs="Times New Roman"/>
          <w:sz w:val="28"/>
          <w:szCs w:val="28"/>
        </w:rPr>
        <w:t>у, выстраиванию их в движении (</w:t>
      </w:r>
      <w:r w:rsidR="00412F32">
        <w:rPr>
          <w:rFonts w:ascii="Times New Roman" w:hAnsi="Times New Roman" w:cs="Times New Roman"/>
          <w:sz w:val="28"/>
          <w:szCs w:val="28"/>
        </w:rPr>
        <w:t>что ведёт к «сочинительскому» творчеству).</w:t>
      </w:r>
    </w:p>
    <w:p w:rsidR="00412F32" w:rsidRDefault="00412F3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имеют игровые ситуации, в которых дети исполняют песни, что расширяет круг музыкальной деятельности дошкольников, ибо по сравнению с играми под инструментальную музыку такие игры легче входят в детский быт. Большое влияние на художественно-творческое развитие детей оказывают фольклорные песни-игры, которые необходимо использовать в практике работы музыкального руководителя.</w:t>
      </w:r>
    </w:p>
    <w:p w:rsidR="00412F32" w:rsidRDefault="003D07BC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средств развития личности ребёнка, источником его индивидуальных знаний и социального опыта, а также важным педагогическим условием успешного развития художественно-творческих способностей является среда. Предметно-пространственная среда включает материалы, необходимые для свободной детской деятельности. Ребёнок имеет возможность выбирать пособия, игрушки, отвечающие его потребностям и интересам. Это стимулирует появление новых замыслов, способствует закреплению знаний, умений.</w:t>
      </w:r>
    </w:p>
    <w:p w:rsidR="003D07BC" w:rsidRDefault="003D07BC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жизненный опыт ребёнка постепенно обогащается, проявляется самостоятельность, то происходит полноценное развитие способностей в музыкально-игровой деятельности. Это проявляется в умении свободно импровизировать, создавать художественный образ, быстро адаптироваться в новой игровой ситуации, находить нестандартные решения в процессе восприятия и воспроизведения музыки и предлагать варианты развития сюжета.</w:t>
      </w:r>
    </w:p>
    <w:p w:rsidR="00BC098B" w:rsidRDefault="003D07BC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Творчеству дошкольника свойственно неразрывное единство воображения и мышления (с возрастом наблюдается известная </w:t>
      </w:r>
      <w:r w:rsidR="00B159DE">
        <w:rPr>
          <w:rFonts w:ascii="Times New Roman" w:hAnsi="Times New Roman" w:cs="Times New Roman"/>
          <w:sz w:val="28"/>
          <w:szCs w:val="28"/>
        </w:rPr>
        <w:t xml:space="preserve">дифференциация этих процессов). Его отличает яркий и подвижный эмоциональный характер, подчас преобладающий над рациональными моментами. Элемент творчества в качестве ведущего содержат все основные виды деятельности ребёнка – игровая, художественная, конструктивная. Поэтому разумно </w:t>
      </w:r>
      <w:r w:rsidR="00E70C8E">
        <w:rPr>
          <w:rFonts w:ascii="Times New Roman" w:hAnsi="Times New Roman" w:cs="Times New Roman"/>
          <w:sz w:val="28"/>
          <w:szCs w:val="28"/>
        </w:rPr>
        <w:t xml:space="preserve">организацию обучения и воспитания начинать не с </w:t>
      </w:r>
      <w:r w:rsidR="00706A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146685</wp:posOffset>
            </wp:positionV>
            <wp:extent cx="2143125" cy="2143125"/>
            <wp:effectExtent l="19050" t="0" r="9525" b="0"/>
            <wp:wrapSquare wrapText="bothSides"/>
            <wp:docPr id="5" name="Рисунок 5" descr="F: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s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C8E">
        <w:rPr>
          <w:rFonts w:ascii="Times New Roman" w:hAnsi="Times New Roman" w:cs="Times New Roman"/>
          <w:sz w:val="28"/>
          <w:szCs w:val="28"/>
        </w:rPr>
        <w:t xml:space="preserve">передачи готовых знаний, умений, навыков, а с создания условий для развития способностей, т.е. с постановки проблем и задач, в процессе решения которых эти способности формируются, а знания, умения и навыки – усваиваются. Ещё Л.С. Выготский утверждал, что следует «заранее создавать условия, необходимые для развития соответствующих психических качеств, хотя они ещё «не созрели» для самостоятельного функционирования. </w:t>
      </w:r>
    </w:p>
    <w:p w:rsidR="003D07BC" w:rsidRDefault="00E70C8E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К.М. Гуревич, Е.М. Борисовой</w:t>
      </w:r>
      <w:r w:rsidR="00BC098B">
        <w:rPr>
          <w:rFonts w:ascii="Times New Roman" w:hAnsi="Times New Roman" w:cs="Times New Roman"/>
          <w:sz w:val="28"/>
          <w:szCs w:val="28"/>
        </w:rPr>
        <w:t>, такими условиями являются:</w:t>
      </w:r>
    </w:p>
    <w:p w:rsidR="00BC098B" w:rsidRPr="00BC098B" w:rsidRDefault="00BC098B" w:rsidP="007C27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98B">
        <w:rPr>
          <w:rFonts w:ascii="Times New Roman" w:hAnsi="Times New Roman" w:cs="Times New Roman"/>
          <w:sz w:val="28"/>
          <w:szCs w:val="28"/>
        </w:rPr>
        <w:t>Изменение роли ребёнка. Он становится активным участником процесса познания, имеющим возможность выбирать, удовлетворять свои интересы, потребности, реализовывать потенциал. При выполнении творческих заданий необходимо личностно-деятельностное взаимодействие детей и педагогов, которые предполагают его осознание как сотворчество.</w:t>
      </w:r>
    </w:p>
    <w:p w:rsidR="00BC098B" w:rsidRDefault="00BC098B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Комфортная психологическая обстановка. </w:t>
      </w:r>
      <w:r w:rsidR="001F51EA">
        <w:rPr>
          <w:rFonts w:ascii="Times New Roman" w:hAnsi="Times New Roman" w:cs="Times New Roman"/>
          <w:sz w:val="28"/>
          <w:szCs w:val="28"/>
        </w:rPr>
        <w:t>Создание такой обстановки предполагает поощрение и стимулирование стремления детей к творчеству, веру в свои силы и возможности, безусловное приятие каждого ребёнка, уважение его потребностей, интересов, мнений, исключение замечаний и осуждений.</w:t>
      </w:r>
    </w:p>
    <w:p w:rsidR="001F51EA" w:rsidRDefault="001F51EA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Корректная педагогическая помощь ребёнку. Включает ненавязчивую, доброжелательную помощь со стороны взрослых (а не подсказку). Не надо делать или думать за ребёнка, это он может сделать и додуматься сам.</w:t>
      </w:r>
    </w:p>
    <w:p w:rsidR="001F51EA" w:rsidRDefault="001F51EA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Сочет</w:t>
      </w:r>
      <w:r w:rsidR="00293467">
        <w:rPr>
          <w:rFonts w:ascii="Times New Roman" w:hAnsi="Times New Roman" w:cs="Times New Roman"/>
          <w:sz w:val="28"/>
          <w:szCs w:val="28"/>
        </w:rPr>
        <w:t>ание разнообразных форм работы. О</w:t>
      </w:r>
      <w:r>
        <w:rPr>
          <w:rFonts w:ascii="Times New Roman" w:hAnsi="Times New Roman" w:cs="Times New Roman"/>
          <w:sz w:val="28"/>
          <w:szCs w:val="28"/>
        </w:rPr>
        <w:t xml:space="preserve">птимальное сочетание фронтальных, групповых, индивидуальных форм работы с детьми зависит от целей выполнения творческого задания и уровня его сложности. Предпочтение отдаётся коллективной и групповой формам, т.к. совместный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поиск позволяет объединить все знания и умения нескольких человек, способствует повышению интенсивности рефлексии, играющей важную роль в создании нового.</w:t>
      </w:r>
    </w:p>
    <w:p w:rsidR="001902FD" w:rsidRDefault="001F51EA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Создание ситуации успеха. При выполнении заданий творческого характера оценивается только успех. В каждом ребёнке видеть </w:t>
      </w:r>
      <w:r w:rsidR="001902FD">
        <w:rPr>
          <w:rFonts w:ascii="Times New Roman" w:hAnsi="Times New Roman" w:cs="Times New Roman"/>
          <w:sz w:val="28"/>
          <w:szCs w:val="28"/>
        </w:rPr>
        <w:t>индивидуальность.</w:t>
      </w:r>
    </w:p>
    <w:p w:rsidR="001902FD" w:rsidRDefault="001902FD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Самостоятельность выполнения творческого задания. Необходимы сложные, но выполнимые задачи, которые стимулируют интерес к творческой деятельности и развивают соответствующие умения.</w:t>
      </w:r>
    </w:p>
    <w:p w:rsidR="001F51EA" w:rsidRDefault="001902FD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1F51EA">
        <w:rPr>
          <w:rFonts w:ascii="Times New Roman" w:hAnsi="Times New Roman" w:cs="Times New Roman"/>
          <w:sz w:val="28"/>
          <w:szCs w:val="28"/>
        </w:rPr>
        <w:t xml:space="preserve">  </w:t>
      </w:r>
      <w:r w:rsidR="00247692">
        <w:rPr>
          <w:rFonts w:ascii="Times New Roman" w:hAnsi="Times New Roman" w:cs="Times New Roman"/>
          <w:sz w:val="28"/>
          <w:szCs w:val="28"/>
        </w:rPr>
        <w:t>Разнообразие специальных заданий по содержанию, формам и степени сложности. Оптимальное сочетание творческих и обычных заданий содержит богатые и развивающие возможности, обеспечивает работу педагога в зоне ближайшего развития каждого из детей.</w:t>
      </w:r>
    </w:p>
    <w:p w:rsidR="00247692" w:rsidRDefault="00247692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Последовательность и системность в развитии творческих способностей. Эпизодичный характер использования упражнений и заданий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желаемый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может дать обратный эффект. Основной путь развития заключается в создании взрослыми доступных проблемных ситуаций, в постановке творческих задач, так и в формировании общей эвристической структуры  опыта ребёнка и его способов деятельности.</w:t>
      </w:r>
      <w:r w:rsidR="00261EA8">
        <w:rPr>
          <w:rFonts w:ascii="Times New Roman" w:hAnsi="Times New Roman" w:cs="Times New Roman"/>
          <w:sz w:val="28"/>
          <w:szCs w:val="28"/>
        </w:rPr>
        <w:t xml:space="preserve"> Всё это благоприятно влияет на самостоятельный поиск и выделение дошкольником проблемных ситуаций и задач. </w:t>
      </w:r>
    </w:p>
    <w:p w:rsidR="00261EA8" w:rsidRDefault="00261EA8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EA8" w:rsidRDefault="00261EA8" w:rsidP="007C27A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C27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61EA8" w:rsidRPr="007C27A4" w:rsidRDefault="00261EA8" w:rsidP="007C27A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A4">
        <w:rPr>
          <w:rFonts w:ascii="Times New Roman" w:hAnsi="Times New Roman" w:cs="Times New Roman"/>
          <w:b/>
          <w:sz w:val="28"/>
          <w:szCs w:val="28"/>
        </w:rPr>
        <w:t>Примерный перечень игровых ситуаций для детей старшего дошкольного возраста</w:t>
      </w:r>
    </w:p>
    <w:p w:rsidR="00261EA8" w:rsidRPr="007C27A4" w:rsidRDefault="00261EA8" w:rsidP="007C27A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7A4">
        <w:rPr>
          <w:rFonts w:ascii="Times New Roman" w:hAnsi="Times New Roman" w:cs="Times New Roman"/>
          <w:i/>
          <w:sz w:val="28"/>
          <w:szCs w:val="28"/>
          <w:u w:val="single"/>
        </w:rPr>
        <w:t>«Алёнушка и лиса» РИС</w:t>
      </w:r>
    </w:p>
    <w:p w:rsidR="00261EA8" w:rsidRDefault="00261EA8" w:rsidP="007C27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7A4">
        <w:rPr>
          <w:rFonts w:ascii="Times New Roman" w:hAnsi="Times New Roman" w:cs="Times New Roman"/>
          <w:i/>
          <w:sz w:val="28"/>
          <w:szCs w:val="28"/>
        </w:rPr>
        <w:t xml:space="preserve">Музыкальный 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РНП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Т.Надолинской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«Вступление», «Как пошли наши подружки», «Алёнушка зовёт подруг», «Волк», «Медведь», «Лиса», «Земляничка-ягодка».</w:t>
      </w:r>
    </w:p>
    <w:p w:rsidR="00AE5152" w:rsidRPr="007C27A4" w:rsidRDefault="00AE5152" w:rsidP="007C27A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7A4">
        <w:rPr>
          <w:rFonts w:ascii="Times New Roman" w:hAnsi="Times New Roman" w:cs="Times New Roman"/>
          <w:i/>
          <w:sz w:val="28"/>
          <w:szCs w:val="28"/>
          <w:u w:val="single"/>
        </w:rPr>
        <w:t>«Винни-Пух и Пятачок в музыкальном магазине»</w:t>
      </w:r>
    </w:p>
    <w:p w:rsidR="00AE5152" w:rsidRDefault="00AE5152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C27A4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В.Дементьева «Необычный концерт»,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Е.Тимчеева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«Труба».</w:t>
      </w:r>
    </w:p>
    <w:p w:rsidR="00AE5152" w:rsidRPr="007C27A4" w:rsidRDefault="00AE5152" w:rsidP="007C27A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7A4">
        <w:rPr>
          <w:rFonts w:ascii="Times New Roman" w:hAnsi="Times New Roman" w:cs="Times New Roman"/>
          <w:i/>
          <w:sz w:val="28"/>
          <w:szCs w:val="28"/>
          <w:u w:val="single"/>
        </w:rPr>
        <w:t>«Знайка и Незнайка в музыкальном театре»</w:t>
      </w:r>
    </w:p>
    <w:p w:rsidR="00AE5152" w:rsidRDefault="00AE5152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7A4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П.И.Чайковский «Марш оловянных солдатиков» («Детский альбом»), П.И. Чайковский «Вальс цветов» (балет «Щелкунчик»)</w:t>
      </w:r>
    </w:p>
    <w:p w:rsidR="00AE5152" w:rsidRPr="007C27A4" w:rsidRDefault="00EC4BE4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27A4">
        <w:rPr>
          <w:rFonts w:ascii="Times New Roman" w:hAnsi="Times New Roman" w:cs="Times New Roman"/>
          <w:i/>
          <w:sz w:val="28"/>
          <w:szCs w:val="28"/>
          <w:u w:val="single"/>
        </w:rPr>
        <w:t>«Что узнала Белоснежка о ритме?»</w:t>
      </w:r>
    </w:p>
    <w:p w:rsidR="00EC4BE4" w:rsidRDefault="00EC4BE4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7A4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578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567578">
        <w:rPr>
          <w:rFonts w:ascii="Times New Roman" w:hAnsi="Times New Roman" w:cs="Times New Roman"/>
          <w:sz w:val="28"/>
          <w:szCs w:val="28"/>
        </w:rPr>
        <w:t xml:space="preserve"> «Колокольчики», </w:t>
      </w:r>
      <w:proofErr w:type="spellStart"/>
      <w:r w:rsidR="00567578">
        <w:rPr>
          <w:rFonts w:ascii="Times New Roman" w:hAnsi="Times New Roman" w:cs="Times New Roman"/>
          <w:sz w:val="28"/>
          <w:szCs w:val="28"/>
        </w:rPr>
        <w:t>Е.Тимчеева</w:t>
      </w:r>
      <w:proofErr w:type="spellEnd"/>
      <w:r w:rsidR="00567578">
        <w:rPr>
          <w:rFonts w:ascii="Times New Roman" w:hAnsi="Times New Roman" w:cs="Times New Roman"/>
          <w:sz w:val="28"/>
          <w:szCs w:val="28"/>
        </w:rPr>
        <w:t xml:space="preserve"> «Кулачки и ладошки».</w:t>
      </w:r>
    </w:p>
    <w:p w:rsidR="00567578" w:rsidRPr="007C27A4" w:rsidRDefault="00567578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27A4">
        <w:rPr>
          <w:rFonts w:ascii="Times New Roman" w:hAnsi="Times New Roman" w:cs="Times New Roman"/>
          <w:i/>
          <w:sz w:val="28"/>
          <w:szCs w:val="28"/>
          <w:u w:val="single"/>
        </w:rPr>
        <w:t>«Встреча с Весной-красой»</w:t>
      </w:r>
    </w:p>
    <w:p w:rsidR="00567578" w:rsidRDefault="00567578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7A4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>
        <w:rPr>
          <w:rFonts w:ascii="Times New Roman" w:hAnsi="Times New Roman" w:cs="Times New Roman"/>
          <w:sz w:val="28"/>
          <w:szCs w:val="28"/>
        </w:rPr>
        <w:t>: заклички «Весна-красна», «Весна, весна», «Жаворонушки, прилетайте-ка», «Донская хороводная», РИП «Возле речки, возле моста».</w:t>
      </w:r>
    </w:p>
    <w:p w:rsidR="00567578" w:rsidRPr="007C27A4" w:rsidRDefault="00567578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27A4">
        <w:rPr>
          <w:rFonts w:ascii="Times New Roman" w:hAnsi="Times New Roman" w:cs="Times New Roman"/>
          <w:i/>
          <w:sz w:val="28"/>
          <w:szCs w:val="28"/>
          <w:u w:val="single"/>
        </w:rPr>
        <w:t>«В стране литературных героев»</w:t>
      </w:r>
    </w:p>
    <w:p w:rsidR="00567578" w:rsidRDefault="00567578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7A4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В.Андреев «Ёжик», М.Петухова «Путешественник», «В море зелёном».</w:t>
      </w:r>
    </w:p>
    <w:p w:rsidR="007C27A4" w:rsidRDefault="007C27A4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7A4" w:rsidRDefault="007C27A4" w:rsidP="007C27A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67578" w:rsidRPr="007C27A4" w:rsidRDefault="00567578" w:rsidP="007C27A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A4">
        <w:rPr>
          <w:rFonts w:ascii="Times New Roman" w:hAnsi="Times New Roman" w:cs="Times New Roman"/>
          <w:b/>
          <w:sz w:val="28"/>
          <w:szCs w:val="28"/>
        </w:rPr>
        <w:t>Игровая ситуация «В стране литературных героев»</w:t>
      </w:r>
    </w:p>
    <w:p w:rsidR="00567578" w:rsidRDefault="00461821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7A4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исполнительские умения детей в создании художественного образа, используя игровые, песенные, танцевальные импровизации. Поддерживать их желание участвовать в произведениях и развлечениях, используя умения и навыки, приобретаемые на занятиях и в самостоятельной деятельности; создавать развивающую среду (атрибуты, костюмы, дидактический материал).</w:t>
      </w:r>
    </w:p>
    <w:p w:rsidR="00461821" w:rsidRDefault="00461821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A4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детали костюмов Буратино (колпак, нос), Пьеро (рубашка с длинными рукавами, шапочка),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(парик).</w:t>
      </w:r>
      <w:proofErr w:type="gramEnd"/>
    </w:p>
    <w:p w:rsidR="00461821" w:rsidRDefault="00461821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7A4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В.Андреева «Ёжик», М.Петухова «Путешественник», «В море зелёном».</w:t>
      </w:r>
    </w:p>
    <w:p w:rsidR="00461821" w:rsidRPr="007C27A4" w:rsidRDefault="00461821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7A4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461821" w:rsidRDefault="00461821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Дети! К нам сегодня в гости пришли ваши любимые герои – Буратино, Пьеро и Мальвина.</w:t>
      </w:r>
    </w:p>
    <w:p w:rsidR="00461821" w:rsidRDefault="00461821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входят герои.</w:t>
      </w:r>
    </w:p>
    <w:p w:rsidR="00461821" w:rsidRDefault="00461821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Мальвина: </w:t>
      </w:r>
      <w:r w:rsidR="00AB0465">
        <w:rPr>
          <w:rFonts w:ascii="Times New Roman" w:hAnsi="Times New Roman" w:cs="Times New Roman"/>
          <w:sz w:val="28"/>
          <w:szCs w:val="28"/>
        </w:rPr>
        <w:t>Я хочу провести с вами занятие.</w:t>
      </w:r>
    </w:p>
    <w:p w:rsidR="00AB0465" w:rsidRDefault="00AB0465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А я хочу с вами поиграть.</w:t>
      </w:r>
    </w:p>
    <w:p w:rsidR="00AB0465" w:rsidRDefault="00AB0465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Пьеро: Ребята, можно отправиться с вами в путешествие?</w:t>
      </w:r>
    </w:p>
    <w:p w:rsidR="00AB0465" w:rsidRDefault="00AB0465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Дети, как нам быть? Как сделать, чтобы все остались довольны? Давайте отправимся в воображаемое путешествие. А помогут нам в этом песни, которые мы разучили. Представим себе самый летний день. Летом зелёная трава, зелёная листва… Кажется, что вокруг зелёное море.</w:t>
      </w:r>
    </w:p>
    <w:p w:rsidR="00AB0465" w:rsidRDefault="00AB0465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Мальвина: Вы знаете песню про лето, про море?</w:t>
      </w:r>
    </w:p>
    <w:p w:rsidR="00AB0465" w:rsidRDefault="00AB0465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«В море зелёном».</w:t>
      </w:r>
    </w:p>
    <w:p w:rsidR="00AB0465" w:rsidRDefault="00AB0465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Пьеро: А я знаю стихи о мышонке, которого звали Тарасик. Он очень любил море и мечтал отправиться в морское путешествие.</w:t>
      </w:r>
    </w:p>
    <w:p w:rsidR="00AB0465" w:rsidRDefault="00AB0465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Пьеро, наши дети знают такую песню. Она называется «Путешественник». </w:t>
      </w:r>
      <w:r w:rsidR="00FB701B">
        <w:rPr>
          <w:rFonts w:ascii="Times New Roman" w:hAnsi="Times New Roman" w:cs="Times New Roman"/>
          <w:sz w:val="28"/>
          <w:szCs w:val="28"/>
        </w:rPr>
        <w:t>Ребята, давайте исполним эту песню для нашего друга.</w:t>
      </w:r>
    </w:p>
    <w:p w:rsidR="00FB701B" w:rsidRDefault="00F074C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«Путешественник».</w:t>
      </w:r>
    </w:p>
    <w:p w:rsidR="00F074C2" w:rsidRDefault="00F074C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Я бы не оправился в морское путешествие. Это очень опасно. Лучше пойти в лес!</w:t>
      </w:r>
    </w:p>
    <w:p w:rsidR="00F074C2" w:rsidRDefault="00F074C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Пьеро: Я тоже люблю бродить по лесу!</w:t>
      </w:r>
    </w:p>
    <w:p w:rsidR="00F074C2" w:rsidRDefault="00F074C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Мальвина: Вы знаете, какие зверушки живут в лесу?</w:t>
      </w:r>
    </w:p>
    <w:p w:rsidR="00F074C2" w:rsidRDefault="00F074C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F074C2" w:rsidRDefault="00F074C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Вот видишь, Мальвина, наши ребята знают, кто живёт в лесу. А ещё знают песенку про лесного жителя. Хочешь послушать?</w:t>
      </w:r>
    </w:p>
    <w:p w:rsidR="00F074C2" w:rsidRDefault="00F074C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«Ёжик».</w:t>
      </w:r>
    </w:p>
    <w:p w:rsidR="000A2053" w:rsidRDefault="00F074C2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Хорошее у нас музыкальное путешествие получилось! (обращается к гостям) А вам, друзья, </w:t>
      </w:r>
      <w:r w:rsidR="000A2053">
        <w:rPr>
          <w:rFonts w:ascii="Times New Roman" w:hAnsi="Times New Roman" w:cs="Times New Roman"/>
          <w:sz w:val="28"/>
          <w:szCs w:val="28"/>
        </w:rPr>
        <w:t>понравились наши песни? Приходите ещё к нам в гости!</w:t>
      </w:r>
    </w:p>
    <w:p w:rsidR="007C27A4" w:rsidRDefault="007C27A4" w:rsidP="00B25E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7A4" w:rsidRDefault="007C27A4" w:rsidP="007C27A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A2053" w:rsidRPr="00B25E7A" w:rsidRDefault="000A2053" w:rsidP="00B25E7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7A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F074C2" w:rsidRPr="00BC098B" w:rsidRDefault="000A2053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1.Н.А. Ветлугина «Теория и методика музыкального воспитания в детском саду». М.: «Просвещение», 1983г.</w:t>
      </w:r>
      <w:r w:rsidR="00F07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8B" w:rsidRDefault="000A2053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Л.С. Выготский « Психология развития ребёнка». М.: «ЭКСМО», 2006г.</w:t>
      </w:r>
    </w:p>
    <w:p w:rsidR="000A2053" w:rsidRDefault="000A2053" w:rsidP="007C2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игра как одно их средств музыкального воспитания в советском детском саду». М.: «Просвещение», 1955г.</w:t>
      </w:r>
    </w:p>
    <w:p w:rsidR="00416216" w:rsidRDefault="000A2053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Л.Ф. Обухова «Детская психология: теории, факты, проблемы».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1988г.</w:t>
      </w:r>
    </w:p>
    <w:p w:rsidR="000A2053" w:rsidRDefault="000A2053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Е.И. Рогов «Общая психология: курс лекций».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2007г.</w:t>
      </w:r>
    </w:p>
    <w:p w:rsidR="001232F5" w:rsidRPr="000C3FD1" w:rsidRDefault="001232F5" w:rsidP="007C27A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32F5" w:rsidRPr="000C3FD1" w:rsidSect="002A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78E"/>
    <w:multiLevelType w:val="hybridMultilevel"/>
    <w:tmpl w:val="AB74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7A04"/>
    <w:multiLevelType w:val="hybridMultilevel"/>
    <w:tmpl w:val="6F4A0234"/>
    <w:lvl w:ilvl="0" w:tplc="5F5CA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47009D"/>
    <w:multiLevelType w:val="hybridMultilevel"/>
    <w:tmpl w:val="909421BC"/>
    <w:lvl w:ilvl="0" w:tplc="08A877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4B39D8"/>
    <w:multiLevelType w:val="hybridMultilevel"/>
    <w:tmpl w:val="A962C072"/>
    <w:lvl w:ilvl="0" w:tplc="57909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2D4B8B"/>
    <w:multiLevelType w:val="hybridMultilevel"/>
    <w:tmpl w:val="19D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815"/>
    <w:multiLevelType w:val="hybridMultilevel"/>
    <w:tmpl w:val="715C30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D1"/>
    <w:rsid w:val="000A2053"/>
    <w:rsid w:val="000C3FD1"/>
    <w:rsid w:val="001232F5"/>
    <w:rsid w:val="00143936"/>
    <w:rsid w:val="001902FD"/>
    <w:rsid w:val="001F51EA"/>
    <w:rsid w:val="00247692"/>
    <w:rsid w:val="00261EA8"/>
    <w:rsid w:val="00293467"/>
    <w:rsid w:val="002A06F2"/>
    <w:rsid w:val="003A6B0F"/>
    <w:rsid w:val="003D07BC"/>
    <w:rsid w:val="00412F32"/>
    <w:rsid w:val="00416216"/>
    <w:rsid w:val="0041754E"/>
    <w:rsid w:val="00461821"/>
    <w:rsid w:val="00491463"/>
    <w:rsid w:val="004B06C8"/>
    <w:rsid w:val="004B311E"/>
    <w:rsid w:val="00527D69"/>
    <w:rsid w:val="00567578"/>
    <w:rsid w:val="006C651E"/>
    <w:rsid w:val="00706A02"/>
    <w:rsid w:val="007C27A4"/>
    <w:rsid w:val="007D09D9"/>
    <w:rsid w:val="007E146B"/>
    <w:rsid w:val="008129F7"/>
    <w:rsid w:val="009943C1"/>
    <w:rsid w:val="009F0005"/>
    <w:rsid w:val="009F10D3"/>
    <w:rsid w:val="00A23828"/>
    <w:rsid w:val="00A61B99"/>
    <w:rsid w:val="00A875E9"/>
    <w:rsid w:val="00AB0465"/>
    <w:rsid w:val="00AB46AE"/>
    <w:rsid w:val="00AE5152"/>
    <w:rsid w:val="00B159DE"/>
    <w:rsid w:val="00B25E7A"/>
    <w:rsid w:val="00B26DB8"/>
    <w:rsid w:val="00BC098B"/>
    <w:rsid w:val="00CA7D89"/>
    <w:rsid w:val="00CC39A4"/>
    <w:rsid w:val="00D043D3"/>
    <w:rsid w:val="00D34DA3"/>
    <w:rsid w:val="00D62C5B"/>
    <w:rsid w:val="00DF7322"/>
    <w:rsid w:val="00E70C8E"/>
    <w:rsid w:val="00EC4BE4"/>
    <w:rsid w:val="00F074C2"/>
    <w:rsid w:val="00FB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4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2016-12-09T10:22:00Z</dcterms:created>
  <dcterms:modified xsi:type="dcterms:W3CDTF">2017-08-15T08:37:00Z</dcterms:modified>
</cp:coreProperties>
</file>