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B9" w:rsidRDefault="00EE12B9" w:rsidP="00EE12B9">
      <w:pPr>
        <w:ind w:left="720"/>
        <w:jc w:val="center"/>
        <w:rPr>
          <w:rFonts w:ascii="Times New Roman" w:eastAsiaTheme="minorHAnsi" w:hAnsi="Times New Roman"/>
          <w:b/>
          <w:i/>
          <w:color w:val="002060"/>
          <w:sz w:val="36"/>
        </w:rPr>
      </w:pPr>
    </w:p>
    <w:p w:rsidR="00EE12B9" w:rsidRPr="00EE12B9" w:rsidRDefault="00EE12B9" w:rsidP="00EE12B9">
      <w:pPr>
        <w:ind w:left="720"/>
        <w:jc w:val="center"/>
        <w:rPr>
          <w:rFonts w:ascii="Times New Roman" w:eastAsiaTheme="minorHAnsi" w:hAnsi="Times New Roman"/>
          <w:b/>
          <w:i/>
          <w:color w:val="002060"/>
          <w:sz w:val="40"/>
        </w:rPr>
      </w:pPr>
      <w:r w:rsidRPr="00EE12B9">
        <w:rPr>
          <w:rFonts w:ascii="Times New Roman" w:eastAsiaTheme="minorHAnsi" w:hAnsi="Times New Roman"/>
          <w:b/>
          <w:i/>
          <w:color w:val="002060"/>
          <w:sz w:val="36"/>
        </w:rPr>
        <w:t>Консультация для родителей:</w:t>
      </w:r>
    </w:p>
    <w:p w:rsidR="00864448" w:rsidRDefault="00A7101F" w:rsidP="002F71B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101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15pt;margin-top:16.3pt;width:500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" filled="f" stroked="f">
            <v:fill o:detectmouseclick="t"/>
            <v:textbox style="mso-fit-shape-to-text:t">
              <w:txbxContent>
                <w:p w:rsidR="00603528" w:rsidRPr="00EE12B9" w:rsidRDefault="00EE12B9" w:rsidP="00603528">
                  <w:pPr>
                    <w:shd w:val="clear" w:color="auto" w:fill="FFFFFF"/>
                    <w:tabs>
                      <w:tab w:val="left" w:pos="10490"/>
                    </w:tabs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FF"/>
                      <w:sz w:val="56"/>
                      <w:szCs w:val="72"/>
                    </w:rPr>
                  </w:pPr>
                  <w:r w:rsidRPr="00EE12B9">
                    <w:rPr>
                      <w:rFonts w:ascii="Times New Roman" w:eastAsia="Times New Roman" w:hAnsi="Times New Roman"/>
                      <w:b/>
                      <w:i/>
                      <w:color w:val="0000FF"/>
                      <w:sz w:val="56"/>
                      <w:szCs w:val="72"/>
                      <w:lang w:eastAsia="ru-RU"/>
                    </w:rPr>
                    <w:t>«</w:t>
                  </w:r>
                  <w:r w:rsidR="00603528" w:rsidRPr="00EE12B9">
                    <w:rPr>
                      <w:rFonts w:ascii="Times New Roman" w:eastAsia="Times New Roman" w:hAnsi="Times New Roman"/>
                      <w:b/>
                      <w:i/>
                      <w:color w:val="0000FF"/>
                      <w:sz w:val="56"/>
                      <w:szCs w:val="72"/>
                      <w:lang w:eastAsia="ru-RU"/>
                    </w:rPr>
                    <w:t>Игры, активизирующие счёт</w:t>
                  </w:r>
                  <w:r w:rsidRPr="00EE12B9">
                    <w:rPr>
                      <w:rFonts w:ascii="Times New Roman" w:eastAsia="Times New Roman" w:hAnsi="Times New Roman"/>
                      <w:b/>
                      <w:i/>
                      <w:color w:val="0000FF"/>
                      <w:sz w:val="56"/>
                      <w:szCs w:val="72"/>
                      <w:lang w:eastAsia="ru-RU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E42681" w:rsidRDefault="00EE083F" w:rsidP="00C54448">
      <w:pPr>
        <w:shd w:val="clear" w:color="auto" w:fill="FFFFFF" w:themeFill="background1"/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502920</wp:posOffset>
            </wp:positionV>
            <wp:extent cx="1959610" cy="1330960"/>
            <wp:effectExtent l="19050" t="0" r="2540" b="0"/>
            <wp:wrapThrough wrapText="bothSides">
              <wp:wrapPolygon edited="0">
                <wp:start x="420" y="927"/>
                <wp:lineTo x="-210" y="8038"/>
                <wp:lineTo x="-210" y="21332"/>
                <wp:lineTo x="21628" y="21332"/>
                <wp:lineTo x="21628" y="19168"/>
                <wp:lineTo x="19738" y="16385"/>
                <wp:lineTo x="18268" y="15767"/>
                <wp:lineTo x="17638" y="13603"/>
                <wp:lineTo x="16798" y="9893"/>
                <wp:lineTo x="10289" y="6492"/>
                <wp:lineTo x="6929" y="5565"/>
                <wp:lineTo x="6509" y="4019"/>
                <wp:lineTo x="4830" y="927"/>
                <wp:lineTo x="420" y="927"/>
              </wp:wrapPolygon>
            </wp:wrapThrough>
            <wp:docPr id="1" name="Рисунок 9" descr="C:\Users\Andrey\Downloads\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ownloads\м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ab/>
      </w:r>
      <w:r w:rsidR="00E42681"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 xml:space="preserve">             К</w:t>
      </w:r>
      <w:r w:rsidR="00C54448"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 xml:space="preserve">онсультацию  </w:t>
      </w:r>
      <w:r w:rsidR="00EE12B9" w:rsidRPr="00EE12B9"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 xml:space="preserve">подготовила </w:t>
      </w:r>
      <w:r w:rsidR="00C54448"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 xml:space="preserve"> </w:t>
      </w:r>
    </w:p>
    <w:p w:rsidR="002F71B1" w:rsidRPr="00C54448" w:rsidRDefault="00E42681" w:rsidP="00C54448">
      <w:pPr>
        <w:shd w:val="clear" w:color="auto" w:fill="FFFFFF" w:themeFill="background1"/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 xml:space="preserve">                                                            </w:t>
      </w:r>
      <w:r w:rsidR="00C54448"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 xml:space="preserve"> Кравченко Е. В.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kern w:val="36"/>
          <w:sz w:val="26"/>
          <w:szCs w:val="26"/>
          <w:lang w:eastAsia="ru-RU"/>
        </w:rPr>
        <w:t>17.04.2018 г</w:t>
      </w:r>
    </w:p>
    <w:p w:rsidR="00E42681" w:rsidRDefault="002F71B1" w:rsidP="00E42681">
      <w:pPr>
        <w:shd w:val="clear" w:color="auto" w:fill="FFFFFF"/>
        <w:ind w:left="2124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9E7">
        <w:rPr>
          <w:rFonts w:ascii="Times New Roman" w:eastAsia="Times New Roman" w:hAnsi="Times New Roman"/>
          <w:b/>
          <w:i/>
          <w:color w:val="FF0000"/>
          <w:sz w:val="40"/>
          <w:szCs w:val="28"/>
          <w:lang w:eastAsia="ru-RU"/>
        </w:rPr>
        <w:t>М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амы любят рассказывать, что их дети прекрасно считают. Чаще всего речь идёт о том, что ребёнок может произнести без запинки «Один-два-три-четыре-пять</w:t>
      </w:r>
      <w:r w:rsidRPr="00864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86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864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пятнадцать-шестнадцать», и не</w:t>
      </w:r>
      <w:r w:rsidR="0086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сбитьс</w:t>
      </w:r>
      <w:r w:rsidR="00864448"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Навык этот полезный, но скорее относится к области памяти и освоения речи, а не к математическим </w:t>
      </w:r>
      <w:r w:rsidR="00E42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представлениям. </w:t>
      </w:r>
    </w:p>
    <w:p w:rsidR="002F71B1" w:rsidRPr="00C54448" w:rsidRDefault="00E42681" w:rsidP="00E42681">
      <w:pPr>
        <w:shd w:val="clear" w:color="auto" w:fill="FFFFFF"/>
        <w:rPr>
          <w:rFonts w:ascii="Times New Roman" w:eastAsia="Times New Roman" w:hAnsi="Times New Roman"/>
          <w:b/>
          <w:i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Если те же дети </w:t>
      </w:r>
      <w:r w:rsidR="002F71B1"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начинают пересчитывать предметы, то с первыми четырьмя-пятью проблем обычно не возникает,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потом ребёнок отодвигает один </w:t>
      </w:r>
      <w:r w:rsidR="002F71B1"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предмет, а произносит скороговоркой «шесть-семь-восемь», или, наоборот, пока произносит «пять», успевает переложить несколько предметов.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864448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F71B1"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 считать по порядку, хлопая ладошками по коленкам, если руки лежат на своих коленках. А если руки перекрестить, и свои ладони положить на коленки соседям? Или спрятать руки за спину и пересчитывать предметы не глядя?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86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ребёнок только осваивает счёт, ему сложно бывает начинать не с единицы. Если считать по порядку, то он знает, что число шесть идёт после числа 5. А если спросить отдельно: «Какое число на один больше, чем пять?» или «Какое число идёт после шести?» — то эти вопросы уже вызывают задумчивость.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 какое число на один меньше, чем семь?» — и дети, которые только что бодро считали по порядку до 20, тоже не могут ответить.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86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будьте внимательны и не спешите. И удивитесь, почему это у ребёнка получилось девять конфет, а вы насчитали пять? Предложите не торопиться и пересчитать, ставя палец на каждый предмет и называя число.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чтобы он понял, для чего нужна такая точность, просите отсчитать ложки сахара в чай, стаканы муки для теста или крупы для каши, капель красителя в банку с водой, результат будет очевиден и понятен. А ещё поиграйте. Например: «Сколько палочек надо взять, чтоб сложить квадрат?»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«Можешь показать на пальцах число, которое на 1 больше, чем у меня?»</w:t>
      </w:r>
    </w:p>
    <w:p w:rsidR="00C54448" w:rsidRDefault="00C54448" w:rsidP="0086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86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полезно считать по порядку и вверх, и вниз. Считайте ступеньки, столбы, машины, прыгайте через ступеньку — и считайте через два!</w:t>
      </w:r>
    </w:p>
    <w:p w:rsidR="00C54448" w:rsidRDefault="002F71B1" w:rsidP="00C5444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-Давай спускаться с 10 этажа. Какой этаж под десятым? А под девятым? А можешь считать от одного до 10, но не подряд, а через ступеньку?</w:t>
      </w:r>
    </w:p>
    <w:p w:rsidR="00C54448" w:rsidRDefault="00C54448" w:rsidP="00C54448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C5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долгое время весь мир изучают на вкус и на ощупь. Пользуйтесь этим!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-Закрой глаза и открой рот! Что я тебе дала? Изюм, правильно. А сколько?</w:t>
      </w:r>
    </w:p>
    <w:p w:rsidR="00C54448" w:rsidRDefault="00C54448" w:rsidP="00C5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C5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Пересчитывайте руки и ноги, пальцы и глаза, уши и пятки! А теперь предложите ребёнку нарисовать мелом на полу себе домик, или возьмите для этого обруч, или небольшой гимнастический коврик.</w:t>
      </w:r>
    </w:p>
    <w:p w:rsidR="00C54448" w:rsidRDefault="00C54448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09E7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-Пусть в домике будут 2 ноги! А теперь — одна нога! А как сделать 4 ноги? </w:t>
      </w:r>
    </w:p>
    <w:p w:rsidR="002F71B1" w:rsidRDefault="00864448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F71B1"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Правильно, надо кого-то позвать! А теперь давай сделаем 3 ноги! Сможешь придумать, как?</w:t>
      </w:r>
    </w:p>
    <w:p w:rsidR="00D209E7" w:rsidRDefault="00D209E7" w:rsidP="0086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Default="002F71B1" w:rsidP="0086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-А давай будем касаться пола в </w:t>
      </w:r>
      <w:r w:rsidR="0086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трёх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точках, например, нога, рука, рука! А по-другому можно? А теперь покажи мне, как ты сделаешь пять касаний! А шесть </w:t>
      </w:r>
      <w:r w:rsidR="00864448" w:rsidRPr="00864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864448"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можешь?</w:t>
      </w:r>
    </w:p>
    <w:p w:rsidR="002633E7" w:rsidRDefault="002633E7" w:rsidP="002633E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2633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есть и такой вариант игры: взрослый называет числа от одного до десяти, но иногда одно число «забывает». Например, 1, 2, 3, 4, </w:t>
      </w:r>
      <w:r w:rsidRPr="004262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262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7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8, 9, 10. Дети внимательно слушают, и забытое число показывают на пальцах. </w:t>
      </w:r>
    </w:p>
    <w:p w:rsidR="002F71B1" w:rsidRPr="00D10766" w:rsidRDefault="002F71B1" w:rsidP="002F71B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86444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 детьми на занятиях любим щупать количество предметов, то на пальцах считаем, то на кубиках, то на пуговицах</w:t>
      </w:r>
      <w:proofErr w:type="gramStart"/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иногда мы переводим количество точек на игральном кубике в количество предметов, например, сколько на кубике выпало</w:t>
      </w:r>
      <w:r w:rsidR="00864448" w:rsidRPr="00864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864448"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приклеиваем наклеек. Или </w:t>
      </w:r>
      <w:r w:rsidR="00864448" w:rsidRPr="00864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сколько выпало на кубике, столько голов рисуем змею Горынычу или хвостов смешному </w:t>
      </w:r>
      <w:proofErr w:type="spellStart"/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монстрику</w:t>
      </w:r>
      <w:proofErr w:type="spellEnd"/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Выпало 4</w:t>
      </w:r>
      <w:r w:rsidR="00864448" w:rsidRPr="00864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рисуем 4 головы. Потом бросаем ещё раз кубик </w:t>
      </w:r>
      <w:r w:rsidR="00864448" w:rsidRPr="008644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узнаём, сколько рук нарисовать. </w:t>
      </w:r>
    </w:p>
    <w:p w:rsidR="002633E7" w:rsidRDefault="002633E7" w:rsidP="002633E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2633E7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ещё стучим по барабану или металлофону. Сколько раз стукнет ребёнок, столько раз взрослый подпрыгнет или </w:t>
      </w:r>
      <w:r w:rsidR="0086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кукарек</w:t>
      </w:r>
      <w:r w:rsidR="00864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наоборот. И надо быть внимательным, ведь взрослый иногда ошибается, а ребёнок хитрит.</w:t>
      </w:r>
    </w:p>
    <w:p w:rsidR="00C54448" w:rsidRDefault="00C54448" w:rsidP="0060352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1B1" w:rsidRPr="00D10766" w:rsidRDefault="002F71B1" w:rsidP="0060352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Многим родителям кажется, что все приведённые игры проще простого, неужели ребёнок не справляется, но на самом деле понятие числа формируется долго. Часто можно наблюдать картину, как дети в знакомой обстановке и с привычной постановкой вопроса справляются с заданием, но вопрос на ту же тему, заданный в другой форме, в другом месте уже вызывает большие сложности. Именно поэтому подобные игры полезно время от времени повторять, не </w:t>
      </w:r>
      <w:r w:rsidR="004262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смотря</w:t>
      </w:r>
      <w:r w:rsidRPr="00D10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возраст!</w:t>
      </w:r>
    </w:p>
    <w:p w:rsidR="00426284" w:rsidRDefault="00A7101F" w:rsidP="00426284">
      <w:pPr>
        <w:shd w:val="clear" w:color="auto" w:fill="FFFFFF"/>
        <w:rPr>
          <w:noProof/>
          <w:lang w:eastAsia="ru-RU"/>
        </w:rPr>
      </w:pPr>
      <w:r>
        <w:rPr>
          <w:noProof/>
          <w:lang w:eastAsia="ru-RU"/>
        </w:rPr>
        <w:pict>
          <v:shape id="Поле 2" o:spid="_x0000_s1027" type="#_x0000_t202" style="position:absolute;margin-left:-.15pt;margin-top:14.95pt;width:516.8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" filled="f" stroked="f">
            <v:fill o:detectmouseclick="t"/>
            <v:textbox style="mso-fit-shape-to-text:t">
              <w:txbxContent>
                <w:p w:rsidR="00EE12B9" w:rsidRPr="00426284" w:rsidRDefault="00EE12B9" w:rsidP="00426284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FF"/>
                      <w:sz w:val="40"/>
                    </w:rPr>
                  </w:pPr>
                  <w:r w:rsidRPr="00426284">
                    <w:rPr>
                      <w:rFonts w:ascii="Times New Roman" w:eastAsia="Times New Roman" w:hAnsi="Times New Roman"/>
                      <w:b/>
                      <w:i/>
                      <w:color w:val="0000FF"/>
                      <w:sz w:val="40"/>
                      <w:lang w:eastAsia="ru-RU"/>
                    </w:rPr>
                    <w:t>А детям математика в движении очень нравится!</w:t>
                  </w:r>
                </w:p>
              </w:txbxContent>
            </v:textbox>
            <w10:wrap type="square"/>
          </v:shape>
        </w:pict>
      </w:r>
    </w:p>
    <w:p w:rsidR="002F71B1" w:rsidRPr="00603528" w:rsidRDefault="002F71B1" w:rsidP="00C54448">
      <w:pPr>
        <w:shd w:val="clear" w:color="auto" w:fill="FFFFFF"/>
        <w:jc w:val="center"/>
        <w:rPr>
          <w:rFonts w:ascii="Times New Roman" w:eastAsia="Times New Roman" w:hAnsi="Times New Roman"/>
          <w:color w:val="0033CC"/>
          <w:sz w:val="28"/>
          <w:szCs w:val="28"/>
          <w:lang w:eastAsia="ru-RU"/>
        </w:rPr>
      </w:pPr>
    </w:p>
    <w:p w:rsidR="00426284" w:rsidRDefault="00426284" w:rsidP="00426284">
      <w:pPr>
        <w:shd w:val="clear" w:color="auto" w:fill="FFFFFF"/>
        <w:jc w:val="both"/>
        <w:rPr>
          <w:noProof/>
          <w:lang w:eastAsia="ru-RU"/>
        </w:rPr>
      </w:pPr>
    </w:p>
    <w:p w:rsidR="004B39B1" w:rsidRDefault="00426284" w:rsidP="00426284">
      <w:pPr>
        <w:shd w:val="clear" w:color="auto" w:fill="FFFFFF"/>
        <w:jc w:val="center"/>
      </w:pPr>
      <w:r>
        <w:rPr>
          <w:noProof/>
          <w:lang w:eastAsia="ru-RU"/>
        </w:rPr>
        <w:drawing>
          <wp:inline distT="0" distB="0" distL="0" distR="0">
            <wp:extent cx="1330960" cy="1167840"/>
            <wp:effectExtent l="0" t="0" r="2540" b="0"/>
            <wp:docPr id="12" name="Рисунок 12" descr="C:\Users\Andrey\Downloads\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88" cy="11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9B1" w:rsidSect="00864448">
      <w:pgSz w:w="11906" w:h="16838"/>
      <w:pgMar w:top="426" w:right="849" w:bottom="28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428DE"/>
    <w:rsid w:val="00122468"/>
    <w:rsid w:val="001460F1"/>
    <w:rsid w:val="002633E7"/>
    <w:rsid w:val="002F71B1"/>
    <w:rsid w:val="003A5CAA"/>
    <w:rsid w:val="00426284"/>
    <w:rsid w:val="004B39B1"/>
    <w:rsid w:val="00603528"/>
    <w:rsid w:val="007428DE"/>
    <w:rsid w:val="00864448"/>
    <w:rsid w:val="00A432EA"/>
    <w:rsid w:val="00A7101F"/>
    <w:rsid w:val="00C54448"/>
    <w:rsid w:val="00D209E7"/>
    <w:rsid w:val="00DA2DE3"/>
    <w:rsid w:val="00E42681"/>
    <w:rsid w:val="00EE083F"/>
    <w:rsid w:val="00EE12B9"/>
    <w:rsid w:val="00F1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5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5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5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5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5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35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5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5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5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5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5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5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5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35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35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35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35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3528"/>
    <w:rPr>
      <w:b/>
      <w:bCs/>
    </w:rPr>
  </w:style>
  <w:style w:type="character" w:styleId="a8">
    <w:name w:val="Emphasis"/>
    <w:basedOn w:val="a0"/>
    <w:uiPriority w:val="20"/>
    <w:qFormat/>
    <w:rsid w:val="006035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3528"/>
    <w:rPr>
      <w:szCs w:val="32"/>
    </w:rPr>
  </w:style>
  <w:style w:type="paragraph" w:styleId="aa">
    <w:name w:val="List Paragraph"/>
    <w:basedOn w:val="a"/>
    <w:uiPriority w:val="34"/>
    <w:qFormat/>
    <w:rsid w:val="006035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528"/>
    <w:rPr>
      <w:i/>
    </w:rPr>
  </w:style>
  <w:style w:type="character" w:customStyle="1" w:styleId="22">
    <w:name w:val="Цитата 2 Знак"/>
    <w:basedOn w:val="a0"/>
    <w:link w:val="21"/>
    <w:uiPriority w:val="29"/>
    <w:rsid w:val="006035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5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3528"/>
    <w:rPr>
      <w:b/>
      <w:i/>
      <w:sz w:val="24"/>
    </w:rPr>
  </w:style>
  <w:style w:type="character" w:styleId="ad">
    <w:name w:val="Subtle Emphasis"/>
    <w:uiPriority w:val="19"/>
    <w:qFormat/>
    <w:rsid w:val="006035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35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5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5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5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52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209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5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5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5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5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5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35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5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5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5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5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5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5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5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35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35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35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35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3528"/>
    <w:rPr>
      <w:b/>
      <w:bCs/>
    </w:rPr>
  </w:style>
  <w:style w:type="character" w:styleId="a8">
    <w:name w:val="Emphasis"/>
    <w:basedOn w:val="a0"/>
    <w:uiPriority w:val="20"/>
    <w:qFormat/>
    <w:rsid w:val="006035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3528"/>
    <w:rPr>
      <w:szCs w:val="32"/>
    </w:rPr>
  </w:style>
  <w:style w:type="paragraph" w:styleId="aa">
    <w:name w:val="List Paragraph"/>
    <w:basedOn w:val="a"/>
    <w:uiPriority w:val="34"/>
    <w:qFormat/>
    <w:rsid w:val="006035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528"/>
    <w:rPr>
      <w:i/>
    </w:rPr>
  </w:style>
  <w:style w:type="character" w:customStyle="1" w:styleId="22">
    <w:name w:val="Цитата 2 Знак"/>
    <w:basedOn w:val="a0"/>
    <w:link w:val="21"/>
    <w:uiPriority w:val="29"/>
    <w:rsid w:val="006035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5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3528"/>
    <w:rPr>
      <w:b/>
      <w:i/>
      <w:sz w:val="24"/>
    </w:rPr>
  </w:style>
  <w:style w:type="character" w:styleId="ad">
    <w:name w:val="Subtle Emphasis"/>
    <w:uiPriority w:val="19"/>
    <w:qFormat/>
    <w:rsid w:val="006035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35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5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5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5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52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209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7</cp:revision>
  <dcterms:created xsi:type="dcterms:W3CDTF">2018-04-15T10:42:00Z</dcterms:created>
  <dcterms:modified xsi:type="dcterms:W3CDTF">2018-04-17T09:11:00Z</dcterms:modified>
</cp:coreProperties>
</file>