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F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F4BC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Консультация для родителей</w:t>
      </w:r>
    </w:p>
    <w:p w:rsidR="00A541FB" w:rsidRPr="001F4BC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F4BCB" w:rsidRPr="00A541F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A541FB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«Развитие фонематического слуха»</w:t>
      </w: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Pr="001F4BCB" w:rsidRDefault="00A541F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Pr="001F4BCB" w:rsidRDefault="00A541FB" w:rsidP="00A541F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B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Учитель-логопед </w:t>
      </w:r>
    </w:p>
    <w:p w:rsidR="00A541FB" w:rsidRPr="001F4BCB" w:rsidRDefault="00A541FB" w:rsidP="00A541F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Pr="001F4BCB" w:rsidRDefault="00A541FB" w:rsidP="00A541F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B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Кашина О.Р.</w:t>
      </w:r>
    </w:p>
    <w:p w:rsidR="001F4BCB" w:rsidRDefault="001F4BCB" w:rsidP="001F4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Default="00A541FB" w:rsidP="001F4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Pr="001F4BCB" w:rsidRDefault="00A541FB" w:rsidP="001F4B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BCB" w:rsidRPr="001F4BC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541FB" w:rsidRPr="00A541FB" w:rsidRDefault="001F4BCB" w:rsidP="001F4B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F4B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Ярославль</w:t>
      </w:r>
      <w:r w:rsidR="00A541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1F4B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2021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lastRenderedPageBreak/>
        <w:t xml:space="preserve">          </w:t>
      </w:r>
      <w:r w:rsidR="00A541FB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1F4BCB">
        <w:rPr>
          <w:rFonts w:ascii="Calibri" w:eastAsia="Calibri" w:hAnsi="Calibri" w:cs="Times New Roman"/>
          <w:sz w:val="28"/>
          <w:szCs w:val="28"/>
        </w:rPr>
        <w:t xml:space="preserve"> Часто взрослые удивляются и не понимают выражение: </w:t>
      </w:r>
    </w:p>
    <w:p w:rsidR="00A541FB" w:rsidRPr="00A541FB" w:rsidRDefault="001F4BCB" w:rsidP="00A541FB">
      <w:pPr>
        <w:shd w:val="clear" w:color="auto" w:fill="FFFFFF"/>
        <w:spacing w:after="120" w:line="240" w:lineRule="atLeast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A541FB">
        <w:rPr>
          <w:rFonts w:ascii="Calibri" w:eastAsia="Calibri" w:hAnsi="Calibri" w:cs="Times New Roman"/>
          <w:i/>
          <w:sz w:val="28"/>
          <w:szCs w:val="28"/>
        </w:rPr>
        <w:t>«У ребенка снижен фонематический слух».</w:t>
      </w:r>
    </w:p>
    <w:p w:rsidR="00A541FB" w:rsidRDefault="00A541F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А для полноценного усвоения звуковой структуры речи он имеет большое значение. Что же это такое? </w:t>
      </w:r>
    </w:p>
    <w:p w:rsidR="00A541FB" w:rsidRDefault="00A541F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A541FB">
        <w:rPr>
          <w:rFonts w:ascii="Calibri" w:eastAsia="Calibri" w:hAnsi="Calibri" w:cs="Times New Roman"/>
          <w:b/>
          <w:sz w:val="28"/>
          <w:szCs w:val="28"/>
        </w:rPr>
        <w:t>Фонематический слух</w:t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 – это способность человека к анализу и синтезу речевых звуков, то есть слух, обеспечивающий восприятие фонем данного звука и обладающий способностью осуществлять операции различения и узнавания фонем, составляющих звуковую оболочку слова. </w:t>
      </w:r>
    </w:p>
    <w:p w:rsidR="00A541FB" w:rsidRDefault="00A541F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Нарушение же фонематического слуха приводит к тому, что ребенок не воспринимает на слух (не дифференцирует) близкие по звучанию или сходные по артикуляции звуки речи. Словарь ребенка не пополняется теми словами, в состав которых входят трудно различимые звуки. Многие предлоги или безударные окончания слов остаются «не уловимыми». И если </w:t>
      </w:r>
      <w:proofErr w:type="gramStart"/>
      <w:r w:rsidR="001F4BCB" w:rsidRPr="001F4BCB">
        <w:rPr>
          <w:rFonts w:ascii="Calibri" w:eastAsia="Calibri" w:hAnsi="Calibri" w:cs="Times New Roman"/>
          <w:sz w:val="28"/>
          <w:szCs w:val="28"/>
        </w:rPr>
        <w:t>не обратить внимание</w:t>
      </w:r>
      <w:proofErr w:type="gramEnd"/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 на развитие фонематического слуха в дошкольном возрасте, то в школе возникнут проблемы с русским языком и чтением. </w:t>
      </w:r>
    </w:p>
    <w:p w:rsidR="00A541FB" w:rsidRDefault="00A541FB" w:rsidP="00A541F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Важно помнить, что именно в дошкольный период речь ребенка развивается наиболее интенсивно, а главное – она наиболее гибка и податлива. </w:t>
      </w:r>
    </w:p>
    <w:p w:rsidR="00A541FB" w:rsidRPr="00A541FB" w:rsidRDefault="001F4BCB" w:rsidP="00A541F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A541FB">
        <w:rPr>
          <w:rFonts w:ascii="Calibri" w:eastAsia="Calibri" w:hAnsi="Calibri" w:cs="Times New Roman"/>
          <w:b/>
          <w:i/>
          <w:sz w:val="28"/>
          <w:szCs w:val="28"/>
        </w:rPr>
        <w:t xml:space="preserve">Когда начинать развивать фонематический слух? </w:t>
      </w:r>
    </w:p>
    <w:p w:rsidR="00A541FB" w:rsidRDefault="00A541F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>Чем раньше, тем лучше. Но не позже 4 лет. Само собой разумеется, что маленький ребенок не может произносить правильно все звуки речи, так как его артикуляционный аппарат не окреп и не развился в достаточной степени. Искаженное произношение звуков дошкольником до 4 лет считается нормальным явлением и носит название возрастное или физиологическое развитие речи.</w:t>
      </w:r>
    </w:p>
    <w:p w:rsidR="00A541FB" w:rsidRPr="00A541FB" w:rsidRDefault="001F4BCB" w:rsidP="00A541F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Calibri" w:eastAsia="Calibri" w:hAnsi="Calibri" w:cs="Times New Roman"/>
          <w:b/>
          <w:i/>
          <w:sz w:val="28"/>
          <w:szCs w:val="28"/>
        </w:rPr>
      </w:pPr>
      <w:r w:rsidRPr="00A541FB">
        <w:rPr>
          <w:rFonts w:ascii="Calibri" w:eastAsia="Calibri" w:hAnsi="Calibri" w:cs="Times New Roman"/>
          <w:b/>
          <w:i/>
          <w:sz w:val="28"/>
          <w:szCs w:val="28"/>
        </w:rPr>
        <w:t xml:space="preserve">Нарушен или нет фонематический слух у ребенка? Как определить?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Для этого необходимо выполнить ряд заданий: 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>1.</w:t>
      </w:r>
      <w:r w:rsidR="00A541F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t xml:space="preserve"> Ребенок повторяет слоги парами (звуки правильно произносимые) па-ба, да-та, ка-га, па-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пя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, ба-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бя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, да-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дя</w:t>
      </w:r>
      <w:proofErr w:type="spellEnd"/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 xml:space="preserve"> Е</w:t>
      </w:r>
      <w:proofErr w:type="gramEnd"/>
      <w:r w:rsidRPr="001F4BCB">
        <w:rPr>
          <w:rFonts w:ascii="Calibri" w:eastAsia="Calibri" w:hAnsi="Calibri" w:cs="Times New Roman"/>
          <w:sz w:val="28"/>
          <w:szCs w:val="28"/>
        </w:rPr>
        <w:t xml:space="preserve">сли ребенок неправильно произносит некоторые звуки, то различение их проверяется следующим образом: взрослый произносит ряд слогов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ша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ца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ша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ча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ша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за,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жа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ша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ша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 Ребенок, услышав слог ША, хлопает в ладоши.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2. </w:t>
      </w:r>
      <w:r w:rsidR="00A541F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t xml:space="preserve">Далее следует проверить, различает ли ребенок слова, близкие по звучанию, но разные по смыслу. Взрослый произносит слова: Дом-том, коза-коса, пень-день, кот-год Ребенок рассказывает о значении слов или показывает соответствующую картинку. Взрослый произносит цепочки слов: Бак-мак-так, тень-день-пень, тук-сук-лук Ребенок повторяет их. Это позволяет </w:t>
      </w:r>
      <w:r w:rsidRPr="001F4BCB">
        <w:rPr>
          <w:rFonts w:ascii="Calibri" w:eastAsia="Calibri" w:hAnsi="Calibri" w:cs="Times New Roman"/>
          <w:sz w:val="28"/>
          <w:szCs w:val="28"/>
        </w:rPr>
        <w:lastRenderedPageBreak/>
        <w:t xml:space="preserve">выявить не только уровень фонематического восприятия, но степень развития внимания, слуховой памяти. В результате легко определить, развит фонематический слух у вашего ребенка или нет. </w:t>
      </w:r>
    </w:p>
    <w:p w:rsidR="00A541FB" w:rsidRPr="00A541FB" w:rsidRDefault="001F4BCB" w:rsidP="00A541F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Calibri" w:eastAsia="Calibri" w:hAnsi="Calibri" w:cs="Times New Roman"/>
          <w:b/>
          <w:i/>
          <w:sz w:val="28"/>
          <w:szCs w:val="28"/>
        </w:rPr>
      </w:pPr>
      <w:r w:rsidRPr="00A541FB">
        <w:rPr>
          <w:rFonts w:ascii="Calibri" w:eastAsia="Calibri" w:hAnsi="Calibri" w:cs="Times New Roman"/>
          <w:b/>
          <w:i/>
          <w:sz w:val="28"/>
          <w:szCs w:val="28"/>
        </w:rPr>
        <w:t xml:space="preserve">В какой последовательности лучше развивать фонематический слух?  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>1.</w:t>
      </w:r>
      <w:r w:rsidR="00A541F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t xml:space="preserve"> Узнаем и различаем неречевые звуки.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="00A541F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 xml:space="preserve">Предложите ребенку послушать звуки за окном: что гудит? (машина), что шумит? (деревья) кто разговаривает? (люди), кто кричит? (мальчик) и так далее. </w:t>
      </w:r>
      <w:proofErr w:type="gramEnd"/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Предложите поиграть в игру «Угадай, что звучит?» Взять погремушку, звучащую игрушку, коробку с кнопками, банку с крупой и др. Дать ребенку послушать их звучание, а потом выполнять действия с ними за ширмой. Ребенок рассказывает, что он слышит каждый раз.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2. </w:t>
      </w:r>
      <w:r w:rsidR="00A541F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t>Различаем высоту, силу и тембр голоса.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Читая с ребенком сказку «Три медведя», взрослый изображает папу-медведя (низкий голос), а затем маму-медведицу (средний голос) и Мишутку (высокий), а ребенок узнает, кому принадлежит голос и называет.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Взрослый показывает игрушечного котенка и просит внимательно послушать и запомнить, как он мяукает, когда находится близко (громко), и как – когда далеко (тихо). Затем произносит «Мяу», меняя силу голоса, а ребенок отгадывает, близко или далеко мяукает котенок.                                                                    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>3. Различаем слова близкие по звуковому составу.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Взрослый показывает ребенку игрушку или картинку и четко называет изображение: «Вагон». Затем объясняет: «Я буду называть эту игрушку (картинку) то правильно, то неправильно, а ты внимательно слушай. Когда я ошибусь, ты хлопнешь в ладоши». Далее произнести: «Вагон-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вакон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фагон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-вагон-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фако</w:t>
      </w:r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>н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</w:t>
      </w:r>
      <w:proofErr w:type="gramEnd"/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вагом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» и т.д. Необходимо начинать со слов, простых по звуковому составу, и постепенно переходить к </w:t>
      </w:r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>сложным</w:t>
      </w:r>
      <w:proofErr w:type="gramEnd"/>
      <w:r w:rsidRPr="001F4BCB">
        <w:rPr>
          <w:rFonts w:ascii="Calibri" w:eastAsia="Calibri" w:hAnsi="Calibri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>4. Различаем слоги.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Взрослый </w:t>
      </w:r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>произносит несколько слогов на-на-на-па Ребенок определяет</w:t>
      </w:r>
      <w:proofErr w:type="gramEnd"/>
      <w:r w:rsidRPr="001F4BCB">
        <w:rPr>
          <w:rFonts w:ascii="Calibri" w:eastAsia="Calibri" w:hAnsi="Calibri" w:cs="Times New Roman"/>
          <w:sz w:val="28"/>
          <w:szCs w:val="28"/>
        </w:rPr>
        <w:t xml:space="preserve"> лишний слог (па). Затем слоговые ряды усложняются ка-ка-га-ка, па-ба-па-па,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-за-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ша-са-са-са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жа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-за-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жа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жа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Взрослый называет одинаковые слоги или оппозиционные (похожие) </w:t>
      </w:r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>па-па</w:t>
      </w:r>
      <w:proofErr w:type="gramEnd"/>
      <w:r w:rsidRPr="001F4BCB">
        <w:rPr>
          <w:rFonts w:ascii="Calibri" w:eastAsia="Calibri" w:hAnsi="Calibri" w:cs="Times New Roman"/>
          <w:sz w:val="28"/>
          <w:szCs w:val="28"/>
        </w:rPr>
        <w:t>, па-ба, ка-ка, ка-га, фа-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ва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ва-ва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да-да, да-та Ребенок, услышав одинаковые слоги, топает.                          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t xml:space="preserve">  5. Различаем фонемы (звуки) родного языка. Начинать нужно обязательно с дифференциации (различение) гласных звуков.</w:t>
      </w:r>
    </w:p>
    <w:p w:rsidR="00A541FB" w:rsidRDefault="001F4BC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 w:rsidRPr="001F4BCB">
        <w:rPr>
          <w:rFonts w:ascii="Calibri" w:eastAsia="Calibri" w:hAnsi="Calibri" w:cs="Times New Roman"/>
          <w:sz w:val="28"/>
          <w:szCs w:val="28"/>
        </w:rPr>
        <w:lastRenderedPageBreak/>
        <w:t xml:space="preserve"> </w:t>
      </w:r>
      <w:r w:rsidRPr="001F4BCB">
        <w:rPr>
          <w:rFonts w:ascii="Calibri" w:eastAsia="Calibri" w:hAnsi="Calibri" w:cs="Times New Roman"/>
          <w:sz w:val="28"/>
          <w:szCs w:val="28"/>
        </w:rPr>
        <w:sym w:font="Symbol" w:char="F0B7"/>
      </w:r>
      <w:r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1F4BCB">
        <w:rPr>
          <w:rFonts w:ascii="Calibri" w:eastAsia="Calibri" w:hAnsi="Calibri" w:cs="Times New Roman"/>
          <w:sz w:val="28"/>
          <w:szCs w:val="28"/>
        </w:rPr>
        <w:t xml:space="preserve">Взрослый произносит кратко гласные звуки [а, у, а, о, и, а, ы, а, э, а, у, и, а, ы, а, о, а] </w:t>
      </w:r>
      <w:proofErr w:type="spellStart"/>
      <w:r w:rsidRPr="001F4BCB">
        <w:rPr>
          <w:rFonts w:ascii="Calibri" w:eastAsia="Calibri" w:hAnsi="Calibri" w:cs="Times New Roman"/>
          <w:sz w:val="28"/>
          <w:szCs w:val="28"/>
        </w:rPr>
        <w:t>Ребѐнок</w:t>
      </w:r>
      <w:proofErr w:type="spellEnd"/>
      <w:r w:rsidRPr="001F4BCB">
        <w:rPr>
          <w:rFonts w:ascii="Calibri" w:eastAsia="Calibri" w:hAnsi="Calibri" w:cs="Times New Roman"/>
          <w:sz w:val="28"/>
          <w:szCs w:val="28"/>
        </w:rPr>
        <w:t xml:space="preserve">, услышав звук [а], проговаривает его за взрослым. </w:t>
      </w:r>
      <w:proofErr w:type="gramEnd"/>
    </w:p>
    <w:p w:rsidR="00A541FB" w:rsidRDefault="00A541F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A541FB">
        <w:rPr>
          <w:rFonts w:ascii="Calibri" w:eastAsia="Calibri" w:hAnsi="Calibri" w:cs="Times New Roman"/>
          <w:b/>
          <w:i/>
          <w:sz w:val="28"/>
          <w:szCs w:val="28"/>
        </w:rPr>
        <w:t>Формируем у ребенка навыки элементарного звукового анализа.</w:t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Начинать обучение нужно с определения количества слогов в слове, для этого отхлопывают двух- и трехсложные слова </w:t>
      </w:r>
      <w:proofErr w:type="spellStart"/>
      <w:proofErr w:type="gramStart"/>
      <w:r w:rsidR="001F4BCB" w:rsidRPr="001F4BCB">
        <w:rPr>
          <w:rFonts w:ascii="Calibri" w:eastAsia="Calibri" w:hAnsi="Calibri" w:cs="Times New Roman"/>
          <w:sz w:val="28"/>
          <w:szCs w:val="28"/>
        </w:rPr>
        <w:t>ма-ма</w:t>
      </w:r>
      <w:proofErr w:type="spellEnd"/>
      <w:proofErr w:type="gramEnd"/>
      <w:r w:rsidR="001F4BCB" w:rsidRPr="001F4BCB">
        <w:rPr>
          <w:rFonts w:ascii="Calibri" w:eastAsia="Calibri" w:hAnsi="Calibri" w:cs="Times New Roman"/>
          <w:sz w:val="28"/>
          <w:szCs w:val="28"/>
        </w:rPr>
        <w:t>, ка-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ша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>, тап-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ки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, кош-ка, 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мо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ло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-ко, 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>-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по-ги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1F4BCB" w:rsidRPr="001F4BCB">
        <w:rPr>
          <w:rFonts w:ascii="Calibri" w:eastAsia="Calibri" w:hAnsi="Calibri" w:cs="Times New Roman"/>
          <w:sz w:val="28"/>
          <w:szCs w:val="28"/>
        </w:rPr>
        <w:t>ма</w:t>
      </w:r>
      <w:proofErr w:type="spellEnd"/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-ши-на и др. </w:t>
      </w:r>
    </w:p>
    <w:p w:rsidR="008D5477" w:rsidRDefault="00A541FB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>Развитие речи, включающее умение четко произносить звуки и различать их, владеть артикуляционным аппаратом, правильно построить предложение и т. д., одна из насущных проблем, стоящих перед дошкольным учреждением.</w:t>
      </w:r>
      <w:bookmarkStart w:id="0" w:name="_GoBack"/>
      <w:bookmarkEnd w:id="0"/>
    </w:p>
    <w:p w:rsidR="001F4BCB" w:rsidRPr="001F4BCB" w:rsidRDefault="008D5477" w:rsidP="001F4BCB">
      <w:pPr>
        <w:shd w:val="clear" w:color="auto" w:fill="FFFFFF"/>
        <w:spacing w:after="120" w:line="240" w:lineRule="atLeas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 </w:t>
      </w:r>
      <w:r w:rsidR="001F4BCB" w:rsidRPr="008D5477">
        <w:rPr>
          <w:rFonts w:ascii="Calibri" w:eastAsia="Calibri" w:hAnsi="Calibri" w:cs="Times New Roman"/>
          <w:i/>
          <w:sz w:val="28"/>
          <w:szCs w:val="28"/>
        </w:rPr>
        <w:t>Правильная речь – один из показателей готовности ребенка к обучению в школе</w:t>
      </w:r>
      <w:r w:rsidR="001F4BCB" w:rsidRPr="001F4BCB">
        <w:rPr>
          <w:rFonts w:ascii="Calibri" w:eastAsia="Calibri" w:hAnsi="Calibri" w:cs="Times New Roman"/>
          <w:sz w:val="28"/>
          <w:szCs w:val="28"/>
        </w:rPr>
        <w:t xml:space="preserve">,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детьми с нарушениями письма и чтения. Преодоление недоразвития фонематического слуха достигается путем целенаправленной, систематической логопедической работы по коррекции звуковой стороны речи и развития фонематического слуха. </w:t>
      </w:r>
    </w:p>
    <w:p w:rsidR="003A4C98" w:rsidRDefault="003A4C98"/>
    <w:sectPr w:rsidR="003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97"/>
    <w:multiLevelType w:val="hybridMultilevel"/>
    <w:tmpl w:val="6FA6BF66"/>
    <w:lvl w:ilvl="0" w:tplc="C43CB4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613E5"/>
    <w:multiLevelType w:val="hybridMultilevel"/>
    <w:tmpl w:val="BD3C2C6A"/>
    <w:lvl w:ilvl="0" w:tplc="EFB2F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1A"/>
    <w:rsid w:val="001F4BCB"/>
    <w:rsid w:val="003A4C98"/>
    <w:rsid w:val="0055561A"/>
    <w:rsid w:val="008D5477"/>
    <w:rsid w:val="00A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2021-12-03T06:37:00Z</dcterms:created>
  <dcterms:modified xsi:type="dcterms:W3CDTF">2021-12-03T13:23:00Z</dcterms:modified>
</cp:coreProperties>
</file>