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17DAF" w14:textId="2E2AAD22" w:rsidR="00100B8A" w:rsidRDefault="00100B8A" w:rsidP="00100B8A">
      <w:pPr>
        <w:pStyle w:val="a4"/>
      </w:pPr>
      <w:r>
        <w:rPr>
          <w:b/>
          <w:color w:val="000000" w:themeColor="text1"/>
          <w:sz w:val="26"/>
          <w:szCs w:val="26"/>
        </w:rPr>
        <w:tab/>
      </w:r>
      <w:r>
        <w:rPr>
          <w:noProof/>
        </w:rPr>
        <w:drawing>
          <wp:inline distT="0" distB="0" distL="0" distR="0" wp14:anchorId="4ABF4832" wp14:editId="075DF8A7">
            <wp:extent cx="1074036" cy="1035627"/>
            <wp:effectExtent l="0" t="0" r="0" b="0"/>
            <wp:docPr id="83099177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144" cy="1052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:sz w:val="26"/>
          <w:szCs w:val="26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36EC60BF" wp14:editId="50929C24">
            <wp:extent cx="2164080" cy="951517"/>
            <wp:effectExtent l="0" t="0" r="7620" b="1270"/>
            <wp:docPr id="3944393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680" cy="96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A0018" w14:textId="77777777" w:rsidR="00182B41" w:rsidRDefault="00182B41" w:rsidP="00100B8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ПОЛОЖЕНИЕ</w:t>
      </w:r>
    </w:p>
    <w:p w14:paraId="04B15B23" w14:textId="0E15A510" w:rsidR="00100B8A" w:rsidRDefault="00100B8A" w:rsidP="00100B8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1493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конкурса </w:t>
      </w:r>
      <w:bookmarkStart w:id="0" w:name="_Hlk52493795"/>
      <w:r w:rsidRPr="0091493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творческих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семейных </w:t>
      </w:r>
      <w:r w:rsidRPr="0091493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работ</w:t>
      </w:r>
    </w:p>
    <w:p w14:paraId="5FA4572F" w14:textId="77777777" w:rsidR="00100B8A" w:rsidRDefault="00100B8A" w:rsidP="00100B8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 рамках проведения организационно-массовых мероприятий </w:t>
      </w:r>
    </w:p>
    <w:p w14:paraId="34A0C19F" w14:textId="7C8A45CA" w:rsidR="00100B8A" w:rsidRPr="00914933" w:rsidRDefault="00100B8A" w:rsidP="00100B8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«Умные каникулы- 2024»</w:t>
      </w:r>
    </w:p>
    <w:p w14:paraId="2D7774C6" w14:textId="31D79072" w:rsidR="00100B8A" w:rsidRPr="00182B41" w:rsidRDefault="00100B8A" w:rsidP="00182B4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182B41">
        <w:rPr>
          <w:rFonts w:ascii="Times New Roman" w:hAnsi="Times New Roman" w:cs="Times New Roman"/>
          <w:b/>
          <w:bCs/>
          <w:color w:val="C00000"/>
          <w:sz w:val="36"/>
          <w:szCs w:val="36"/>
        </w:rPr>
        <w:t>«Символ семейного счастья»</w:t>
      </w:r>
      <w:bookmarkEnd w:id="0"/>
    </w:p>
    <w:p w14:paraId="7324E701" w14:textId="35CD33A4" w:rsidR="00100B8A" w:rsidRPr="00100B8A" w:rsidRDefault="00100B8A" w:rsidP="00100B8A">
      <w:pPr>
        <w:widowControl w:val="0"/>
        <w:shd w:val="clear" w:color="auto" w:fill="FFFFFF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822D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Конкурс проводится с целью </w:t>
      </w:r>
      <w:r w:rsidRPr="002822DF">
        <w:rPr>
          <w:rFonts w:ascii="Times New Roman" w:hAnsi="Times New Roman" w:cs="Times New Roman"/>
          <w:color w:val="000000" w:themeColor="text1"/>
          <w:sz w:val="26"/>
          <w:szCs w:val="26"/>
        </w:rPr>
        <w:t>укрепления роли и повышения статуса семьи в социально-культурном общественном пространстве</w:t>
      </w:r>
      <w:r w:rsidRPr="002822D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через возрождение традиций совместного семейного творчества.</w:t>
      </w:r>
    </w:p>
    <w:p w14:paraId="69BF03A1" w14:textId="77777777" w:rsidR="00100B8A" w:rsidRPr="0024603E" w:rsidRDefault="00100B8A" w:rsidP="00100B8A">
      <w:pPr>
        <w:pStyle w:val="default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4603E">
        <w:rPr>
          <w:color w:val="000000" w:themeColor="text1"/>
          <w:sz w:val="26"/>
          <w:szCs w:val="26"/>
        </w:rPr>
        <w:t>поддержка творческого и культурного потенциала семей и вовлечение их в активную социально-культурную деятельность;</w:t>
      </w:r>
    </w:p>
    <w:p w14:paraId="5FFB2867" w14:textId="77777777" w:rsidR="00100B8A" w:rsidRPr="0024603E" w:rsidRDefault="00100B8A" w:rsidP="00100B8A">
      <w:pPr>
        <w:pStyle w:val="default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4603E">
        <w:rPr>
          <w:color w:val="000000" w:themeColor="text1"/>
          <w:sz w:val="26"/>
          <w:szCs w:val="26"/>
        </w:rPr>
        <w:t>пропаганда и сохранение семейных ценностей и традиций;</w:t>
      </w:r>
    </w:p>
    <w:p w14:paraId="4149ED5B" w14:textId="77777777" w:rsidR="00100B8A" w:rsidRDefault="00100B8A" w:rsidP="00100B8A">
      <w:pPr>
        <w:pStyle w:val="default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4603E">
        <w:rPr>
          <w:color w:val="000000" w:themeColor="text1"/>
          <w:sz w:val="26"/>
          <w:szCs w:val="26"/>
        </w:rPr>
        <w:t>укрепление семейных и семейно-родственных связей поколений на основе общности интересов.</w:t>
      </w:r>
    </w:p>
    <w:p w14:paraId="210DB5DE" w14:textId="54308B60" w:rsidR="00100B8A" w:rsidRPr="0024603E" w:rsidRDefault="00100B8A" w:rsidP="00100B8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24603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Конкурс проводится в следующих номинациях:</w:t>
      </w:r>
    </w:p>
    <w:p w14:paraId="16C3A7F3" w14:textId="4D8B16DB" w:rsidR="00182B41" w:rsidRDefault="00100B8A" w:rsidP="00182B4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182B41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«Аппликация»</w:t>
      </w:r>
    </w:p>
    <w:p w14:paraId="3B073A70" w14:textId="62920481" w:rsidR="00182B41" w:rsidRPr="0024603E" w:rsidRDefault="00182B41" w:rsidP="00182B4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24603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В номинации «Аппликация»: работа может быть выполнена в различных техниках; размер аппликации не более 50 </w:t>
      </w:r>
      <w:r w:rsidRPr="0024603E"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/>
        </w:rPr>
        <w:t>x</w:t>
      </w:r>
      <w:r w:rsidRPr="0024603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50 (см).</w:t>
      </w:r>
    </w:p>
    <w:p w14:paraId="1F59A77E" w14:textId="77777777" w:rsidR="00182B41" w:rsidRPr="0024603E" w:rsidRDefault="00182B41" w:rsidP="00182B4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24603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Критерии оценивания:</w:t>
      </w:r>
    </w:p>
    <w:p w14:paraId="4D7B4738" w14:textId="77777777" w:rsidR="00182B41" w:rsidRPr="0024603E" w:rsidRDefault="00182B41" w:rsidP="00182B41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24603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соответствие тематике конкурса;</w:t>
      </w:r>
    </w:p>
    <w:p w14:paraId="0D67FCE6" w14:textId="77777777" w:rsidR="00182B41" w:rsidRPr="0024603E" w:rsidRDefault="00182B41" w:rsidP="00182B41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24603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оригинальность идеи;</w:t>
      </w:r>
    </w:p>
    <w:p w14:paraId="695DB6F4" w14:textId="77777777" w:rsidR="00182B41" w:rsidRPr="0024603E" w:rsidRDefault="00182B41" w:rsidP="00182B41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24603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качество фотоматериала;</w:t>
      </w:r>
    </w:p>
    <w:p w14:paraId="4B409FB5" w14:textId="77777777" w:rsidR="00182B41" w:rsidRPr="0024603E" w:rsidRDefault="00182B41" w:rsidP="00182B41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24603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сложность и аккуратность исполнения работы;</w:t>
      </w:r>
    </w:p>
    <w:p w14:paraId="2606CDBB" w14:textId="06C00D72" w:rsidR="00100B8A" w:rsidRPr="00182B41" w:rsidRDefault="00182B41" w:rsidP="00182B41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24603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творческий подход.</w:t>
      </w:r>
    </w:p>
    <w:p w14:paraId="6E0F4EBB" w14:textId="6BF8B070" w:rsidR="00100B8A" w:rsidRPr="0024603E" w:rsidRDefault="00100B8A" w:rsidP="00182B41">
      <w:pPr>
        <w:pStyle w:val="a3"/>
        <w:widowControl w:val="0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182B41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«Мягкая игрушка»</w:t>
      </w:r>
    </w:p>
    <w:p w14:paraId="430E6F67" w14:textId="77777777" w:rsidR="00100B8A" w:rsidRPr="0024603E" w:rsidRDefault="00100B8A" w:rsidP="00100B8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24603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В номинации «Мягкая игрушка»: принимаются мягкие игрушки, изготовленные   своими руками размером не более 35 </w:t>
      </w:r>
      <w:r w:rsidRPr="0024603E"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/>
        </w:rPr>
        <w:t>x</w:t>
      </w:r>
      <w:r w:rsidRPr="0024603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35 </w:t>
      </w:r>
      <w:r w:rsidRPr="0024603E"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/>
        </w:rPr>
        <w:t>x</w:t>
      </w:r>
      <w:r w:rsidRPr="0024603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35 (см).</w:t>
      </w:r>
    </w:p>
    <w:p w14:paraId="1BD4AD31" w14:textId="77777777" w:rsidR="00100B8A" w:rsidRPr="0024603E" w:rsidRDefault="00100B8A" w:rsidP="00100B8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24603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Критерии оценивания:</w:t>
      </w:r>
    </w:p>
    <w:p w14:paraId="4905046C" w14:textId="77777777" w:rsidR="00100B8A" w:rsidRPr="0024603E" w:rsidRDefault="00100B8A" w:rsidP="00100B8A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24603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соответствие тематике конкурса;</w:t>
      </w:r>
    </w:p>
    <w:p w14:paraId="608771FB" w14:textId="77777777" w:rsidR="00100B8A" w:rsidRPr="0024603E" w:rsidRDefault="00100B8A" w:rsidP="00100B8A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24603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оригинальность идеи;</w:t>
      </w:r>
    </w:p>
    <w:p w14:paraId="472CA6B7" w14:textId="77777777" w:rsidR="00100B8A" w:rsidRPr="0024603E" w:rsidRDefault="00100B8A" w:rsidP="00100B8A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24603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качество фотоматериала;</w:t>
      </w:r>
    </w:p>
    <w:p w14:paraId="17048FFA" w14:textId="77777777" w:rsidR="00100B8A" w:rsidRPr="0024603E" w:rsidRDefault="00100B8A" w:rsidP="00100B8A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24603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сложность и аккуратность исполнения работы;</w:t>
      </w:r>
    </w:p>
    <w:p w14:paraId="251426F7" w14:textId="77777777" w:rsidR="00100B8A" w:rsidRDefault="00100B8A" w:rsidP="00100B8A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24603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творческий подход.</w:t>
      </w:r>
    </w:p>
    <w:p w14:paraId="1016BDAF" w14:textId="42B74B5F" w:rsidR="00182B41" w:rsidRPr="00182B41" w:rsidRDefault="00182B41" w:rsidP="00182B41">
      <w:pPr>
        <w:pStyle w:val="a3"/>
        <w:widowControl w:val="0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</w:pPr>
      <w:r w:rsidRPr="00182B41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«Компьютерная графика»</w:t>
      </w:r>
    </w:p>
    <w:p w14:paraId="11278D9A" w14:textId="77777777" w:rsidR="00100B8A" w:rsidRPr="0024603E" w:rsidRDefault="00100B8A" w:rsidP="00100B8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24603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 номинации «Компьютерная графика»: принимаются компьютерные рисунки, а также обработанные в графических редакторах изображения, размером не более 5 Мбайт в формате JPEG</w:t>
      </w:r>
      <w:r w:rsidRPr="0024603E">
        <w:rPr>
          <w:rFonts w:ascii="Times New Roman" w:hAnsi="Times New Roman" w:cs="Times New Roman"/>
          <w:sz w:val="26"/>
          <w:szCs w:val="26"/>
        </w:rPr>
        <w:t xml:space="preserve"> (</w:t>
      </w:r>
      <w:r w:rsidRPr="0024603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JPG).</w:t>
      </w:r>
    </w:p>
    <w:p w14:paraId="35700571" w14:textId="77777777" w:rsidR="00100B8A" w:rsidRPr="0024603E" w:rsidRDefault="00100B8A" w:rsidP="00100B8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24603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Критерии оценивания:</w:t>
      </w:r>
    </w:p>
    <w:p w14:paraId="258D983E" w14:textId="77777777" w:rsidR="00100B8A" w:rsidRPr="0024603E" w:rsidRDefault="00100B8A" w:rsidP="00100B8A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24603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соответствие тематике конкурса;</w:t>
      </w:r>
    </w:p>
    <w:p w14:paraId="44165458" w14:textId="77777777" w:rsidR="00100B8A" w:rsidRPr="0024603E" w:rsidRDefault="00100B8A" w:rsidP="00100B8A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24603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оригинальность идеи;</w:t>
      </w:r>
    </w:p>
    <w:p w14:paraId="27AE9B4C" w14:textId="77777777" w:rsidR="00100B8A" w:rsidRPr="0024603E" w:rsidRDefault="00100B8A" w:rsidP="00100B8A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24603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качество фотоматериала;</w:t>
      </w:r>
    </w:p>
    <w:p w14:paraId="70887897" w14:textId="77777777" w:rsidR="00100B8A" w:rsidRDefault="00100B8A" w:rsidP="00100B8A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24603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сложность и аккуратность исполнения работы;</w:t>
      </w:r>
    </w:p>
    <w:p w14:paraId="03E8F7E5" w14:textId="1D58934E" w:rsidR="00182B41" w:rsidRPr="0024603E" w:rsidRDefault="00182B41" w:rsidP="00182B41">
      <w:pPr>
        <w:pStyle w:val="a3"/>
        <w:widowControl w:val="0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Из работ будет оформлена выставка на массовом мероприятии закрытия «Умных каникул», а лучшие работы будут отправлены на городской конкурс. </w:t>
      </w:r>
    </w:p>
    <w:p w14:paraId="4968D363" w14:textId="77777777" w:rsidR="00100B8A" w:rsidRDefault="00100B8A" w:rsidP="00182B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3A606" w14:textId="48270B00" w:rsidR="00182B41" w:rsidRPr="00182B41" w:rsidRDefault="00182B41" w:rsidP="00182B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182B41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ЖДЕМ ВАШИ РАБОТЫ до 11.04.2024 г.</w:t>
      </w:r>
    </w:p>
    <w:p w14:paraId="5582560E" w14:textId="77777777" w:rsidR="00100B8A" w:rsidRDefault="00100B8A" w:rsidP="00100B8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2C2FCE" w14:textId="77777777" w:rsidR="00100B8A" w:rsidRDefault="00100B8A" w:rsidP="00100B8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32A7B6" w14:textId="77777777" w:rsidR="00100B8A" w:rsidRDefault="00100B8A" w:rsidP="00100B8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58BB98" w14:textId="77777777" w:rsidR="00100B8A" w:rsidRDefault="00100B8A" w:rsidP="00100B8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21A530" w14:textId="77777777" w:rsidR="00100B8A" w:rsidRDefault="00100B8A" w:rsidP="00100B8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00B8A" w:rsidSect="00DF6E3B">
          <w:pgSz w:w="11906" w:h="16838" w:code="9"/>
          <w:pgMar w:top="284" w:right="567" w:bottom="142" w:left="1134" w:header="567" w:footer="0" w:gutter="0"/>
          <w:pgNumType w:start="1"/>
          <w:cols w:space="708"/>
          <w:titlePg/>
          <w:docGrid w:linePitch="360"/>
        </w:sectPr>
      </w:pPr>
    </w:p>
    <w:p w14:paraId="0A39E3A5" w14:textId="77777777" w:rsidR="00100B8A" w:rsidRDefault="00100B8A"/>
    <w:sectPr w:rsidR="0010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5A3D"/>
    <w:multiLevelType w:val="hybridMultilevel"/>
    <w:tmpl w:val="31F4E598"/>
    <w:lvl w:ilvl="0" w:tplc="4048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02CB5"/>
    <w:multiLevelType w:val="hybridMultilevel"/>
    <w:tmpl w:val="A8F65D4E"/>
    <w:lvl w:ilvl="0" w:tplc="4048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A4CD8"/>
    <w:multiLevelType w:val="hybridMultilevel"/>
    <w:tmpl w:val="5A0E4A7A"/>
    <w:lvl w:ilvl="0" w:tplc="4048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42440"/>
    <w:multiLevelType w:val="multilevel"/>
    <w:tmpl w:val="EA4C0B5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F547006"/>
    <w:multiLevelType w:val="hybridMultilevel"/>
    <w:tmpl w:val="AB98951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16B10BB"/>
    <w:multiLevelType w:val="multilevel"/>
    <w:tmpl w:val="13EE078C"/>
    <w:lvl w:ilvl="0">
      <w:start w:val="2"/>
      <w:numFmt w:val="decimal"/>
      <w:lvlText w:val="%1"/>
      <w:lvlJc w:val="left"/>
      <w:pPr>
        <w:ind w:left="375" w:hanging="375"/>
      </w:pPr>
      <w:rPr>
        <w:rFonts w:eastAsia="Calibri"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  <w:color w:val="auto"/>
      </w:rPr>
    </w:lvl>
  </w:abstractNum>
  <w:abstractNum w:abstractNumId="6" w15:restartNumberingAfterBreak="0">
    <w:nsid w:val="487D20FE"/>
    <w:multiLevelType w:val="hybridMultilevel"/>
    <w:tmpl w:val="AD7E4174"/>
    <w:lvl w:ilvl="0" w:tplc="4048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904FC"/>
    <w:multiLevelType w:val="hybridMultilevel"/>
    <w:tmpl w:val="F3D2456A"/>
    <w:lvl w:ilvl="0" w:tplc="4048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472B0"/>
    <w:multiLevelType w:val="hybridMultilevel"/>
    <w:tmpl w:val="4A3408D4"/>
    <w:lvl w:ilvl="0" w:tplc="4048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97148">
    <w:abstractNumId w:val="5"/>
  </w:num>
  <w:num w:numId="2" w16cid:durableId="1166821641">
    <w:abstractNumId w:val="3"/>
  </w:num>
  <w:num w:numId="3" w16cid:durableId="372341480">
    <w:abstractNumId w:val="6"/>
  </w:num>
  <w:num w:numId="4" w16cid:durableId="1638801441">
    <w:abstractNumId w:val="7"/>
  </w:num>
  <w:num w:numId="5" w16cid:durableId="360479000">
    <w:abstractNumId w:val="8"/>
  </w:num>
  <w:num w:numId="6" w16cid:durableId="172036968">
    <w:abstractNumId w:val="2"/>
  </w:num>
  <w:num w:numId="7" w16cid:durableId="1421833567">
    <w:abstractNumId w:val="1"/>
  </w:num>
  <w:num w:numId="8" w16cid:durableId="274337511">
    <w:abstractNumId w:val="0"/>
  </w:num>
  <w:num w:numId="9" w16cid:durableId="15659859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B8A"/>
    <w:rsid w:val="00100B8A"/>
    <w:rsid w:val="001069B3"/>
    <w:rsid w:val="00182B41"/>
    <w:rsid w:val="002822DF"/>
    <w:rsid w:val="00A73598"/>
    <w:rsid w:val="00D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15527"/>
  <w15:chartTrackingRefBased/>
  <w15:docId w15:val="{D47FE05B-AF0D-43BB-9D94-F155D85E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B8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00B8A"/>
    <w:pPr>
      <w:ind w:left="720"/>
      <w:contextualSpacing/>
    </w:pPr>
  </w:style>
  <w:style w:type="paragraph" w:customStyle="1" w:styleId="default">
    <w:name w:val="default"/>
    <w:basedOn w:val="a"/>
    <w:rsid w:val="00100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00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00B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Тищенко</dc:creator>
  <cp:keywords/>
  <dc:description/>
  <cp:lastModifiedBy>Елена Тищенко</cp:lastModifiedBy>
  <cp:revision>4</cp:revision>
  <dcterms:created xsi:type="dcterms:W3CDTF">2024-04-01T08:59:00Z</dcterms:created>
  <dcterms:modified xsi:type="dcterms:W3CDTF">2024-04-01T09:23:00Z</dcterms:modified>
</cp:coreProperties>
</file>