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AC" w:rsidRPr="00A654E2" w:rsidRDefault="001B5F78">
      <w:pPr>
        <w:pStyle w:val="a4"/>
        <w:rPr>
          <w:color w:val="FF0000"/>
        </w:rPr>
      </w:pPr>
      <w:r w:rsidRPr="00A654E2">
        <w:rPr>
          <w:color w:val="FF0000"/>
        </w:rPr>
        <w:t>РЕК</w:t>
      </w:r>
      <w:bookmarkStart w:id="0" w:name="_GoBack"/>
      <w:bookmarkEnd w:id="0"/>
      <w:r w:rsidRPr="00A654E2">
        <w:rPr>
          <w:color w:val="FF0000"/>
        </w:rPr>
        <w:t>ОМЕНДАЦИИ</w:t>
      </w:r>
      <w:r w:rsidRPr="00A654E2">
        <w:rPr>
          <w:color w:val="FF0000"/>
          <w:spacing w:val="-2"/>
        </w:rPr>
        <w:t xml:space="preserve"> </w:t>
      </w:r>
      <w:r w:rsidRPr="00A654E2">
        <w:rPr>
          <w:color w:val="FF0000"/>
        </w:rPr>
        <w:t>ДЛЯ</w:t>
      </w:r>
      <w:r w:rsidRPr="00A654E2">
        <w:rPr>
          <w:color w:val="FF0000"/>
          <w:spacing w:val="-3"/>
        </w:rPr>
        <w:t xml:space="preserve"> </w:t>
      </w:r>
      <w:r w:rsidRPr="00A654E2">
        <w:rPr>
          <w:color w:val="FF0000"/>
        </w:rPr>
        <w:t>ВОСПИТАТЕЛЕЙ</w:t>
      </w:r>
      <w:r w:rsidRPr="00A654E2">
        <w:rPr>
          <w:color w:val="FF0000"/>
          <w:spacing w:val="3"/>
        </w:rPr>
        <w:t xml:space="preserve"> </w:t>
      </w:r>
      <w:r w:rsidRPr="00A654E2">
        <w:rPr>
          <w:color w:val="FF0000"/>
        </w:rPr>
        <w:t>ПО</w:t>
      </w:r>
      <w:r w:rsidRPr="00A654E2">
        <w:rPr>
          <w:color w:val="FF0000"/>
          <w:spacing w:val="-1"/>
        </w:rPr>
        <w:t xml:space="preserve"> </w:t>
      </w:r>
      <w:r w:rsidRPr="00A654E2">
        <w:rPr>
          <w:color w:val="FF0000"/>
        </w:rPr>
        <w:t>РАБОТЕ</w:t>
      </w:r>
      <w:r w:rsidRPr="00A654E2">
        <w:rPr>
          <w:color w:val="FF0000"/>
          <w:spacing w:val="-4"/>
        </w:rPr>
        <w:t xml:space="preserve"> </w:t>
      </w:r>
      <w:r w:rsidRPr="00A654E2">
        <w:rPr>
          <w:color w:val="FF0000"/>
        </w:rPr>
        <w:t>С</w:t>
      </w:r>
      <w:r w:rsidRPr="00A654E2">
        <w:rPr>
          <w:color w:val="FF0000"/>
          <w:spacing w:val="-3"/>
        </w:rPr>
        <w:t xml:space="preserve"> </w:t>
      </w:r>
      <w:r w:rsidRPr="00A654E2">
        <w:rPr>
          <w:color w:val="FF0000"/>
        </w:rPr>
        <w:t>ДЕТЬМИ</w:t>
      </w:r>
      <w:r w:rsidRPr="00A654E2">
        <w:rPr>
          <w:color w:val="FF0000"/>
          <w:spacing w:val="-6"/>
        </w:rPr>
        <w:t xml:space="preserve"> </w:t>
      </w:r>
      <w:r w:rsidRPr="00A654E2">
        <w:rPr>
          <w:color w:val="FF0000"/>
        </w:rPr>
        <w:t>С</w:t>
      </w:r>
      <w:r w:rsidRPr="00A654E2">
        <w:rPr>
          <w:color w:val="FF0000"/>
          <w:spacing w:val="-3"/>
        </w:rPr>
        <w:t xml:space="preserve"> </w:t>
      </w:r>
      <w:r w:rsidRPr="00A654E2">
        <w:rPr>
          <w:color w:val="FF0000"/>
        </w:rPr>
        <w:t>ОВЗ</w:t>
      </w:r>
    </w:p>
    <w:p w:rsidR="00932CC9" w:rsidRDefault="00932CC9" w:rsidP="00932CC9">
      <w:pPr>
        <w:pStyle w:val="a4"/>
        <w:jc w:val="right"/>
      </w:pPr>
      <w:r>
        <w:t xml:space="preserve">Подготовила старший воспитатель </w:t>
      </w:r>
    </w:p>
    <w:p w:rsidR="00932CC9" w:rsidRDefault="00932CC9" w:rsidP="00932CC9">
      <w:pPr>
        <w:pStyle w:val="a4"/>
        <w:jc w:val="right"/>
      </w:pPr>
      <w:proofErr w:type="spellStart"/>
      <w:r>
        <w:t>Дойникова</w:t>
      </w:r>
      <w:proofErr w:type="spellEnd"/>
      <w:r>
        <w:t xml:space="preserve"> Е.М.</w:t>
      </w:r>
    </w:p>
    <w:p w:rsidR="00A654E2" w:rsidRDefault="00A654E2" w:rsidP="00932CC9">
      <w:pPr>
        <w:pStyle w:val="a4"/>
        <w:jc w:val="right"/>
      </w:pPr>
      <w:r>
        <w:t>17.02.2023 г</w:t>
      </w:r>
    </w:p>
    <w:p w:rsidR="00932CC9" w:rsidRDefault="00932CC9" w:rsidP="00932CC9">
      <w:pPr>
        <w:pStyle w:val="a4"/>
        <w:jc w:val="right"/>
      </w:pPr>
    </w:p>
    <w:p w:rsidR="002F4AAC" w:rsidRDefault="001B5F78">
      <w:pPr>
        <w:spacing w:before="180" w:line="259" w:lineRule="auto"/>
        <w:ind w:left="113" w:right="118"/>
        <w:jc w:val="both"/>
        <w:rPr>
          <w:sz w:val="24"/>
        </w:rPr>
      </w:pPr>
      <w:proofErr w:type="gramStart"/>
      <w:r>
        <w:rPr>
          <w:sz w:val="24"/>
        </w:rPr>
        <w:t>Дети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(ОВЗ,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зрения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 </w:t>
      </w:r>
      <w:r>
        <w:rPr>
          <w:b/>
          <w:sz w:val="24"/>
        </w:rPr>
        <w:t xml:space="preserve">детьми </w:t>
      </w:r>
      <w:r>
        <w:rPr>
          <w:i/>
          <w:sz w:val="24"/>
        </w:rPr>
        <w:t>«с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потребностями»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  <w:proofErr w:type="gramEnd"/>
    </w:p>
    <w:p w:rsidR="002F4AAC" w:rsidRDefault="001B5F78">
      <w:pPr>
        <w:pStyle w:val="a3"/>
        <w:spacing w:before="158" w:line="396" w:lineRule="auto"/>
        <w:ind w:right="7679"/>
      </w:pPr>
      <w:r>
        <w:t>Кто же такие дети с ОВЗ?</w:t>
      </w:r>
      <w:r>
        <w:rPr>
          <w:spacing w:val="-57"/>
        </w:rPr>
        <w:t xml:space="preserve"> </w:t>
      </w:r>
      <w:r>
        <w:rPr>
          <w:u w:val="single"/>
        </w:rPr>
        <w:t>Дети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с ОВЗ это</w:t>
      </w:r>
      <w:r>
        <w:rPr>
          <w:spacing w:val="5"/>
          <w:u w:val="single"/>
        </w:rPr>
        <w:t xml:space="preserve"> </w:t>
      </w:r>
      <w:r>
        <w:rPr>
          <w:u w:val="single"/>
        </w:rPr>
        <w:t>дети</w:t>
      </w:r>
      <w:r>
        <w:t>:</w:t>
      </w:r>
    </w:p>
    <w:p w:rsidR="002F4AAC" w:rsidRDefault="001B5F78" w:rsidP="00A654E2">
      <w:pPr>
        <w:pStyle w:val="a5"/>
        <w:numPr>
          <w:ilvl w:val="0"/>
          <w:numId w:val="2"/>
        </w:numPr>
        <w:tabs>
          <w:tab w:val="left" w:pos="258"/>
        </w:tabs>
        <w:spacing w:before="0"/>
        <w:ind w:left="257" w:hanging="145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</w:p>
    <w:p w:rsidR="002F4AAC" w:rsidRDefault="001B5F78" w:rsidP="00A654E2">
      <w:pPr>
        <w:pStyle w:val="a5"/>
        <w:numPr>
          <w:ilvl w:val="0"/>
          <w:numId w:val="2"/>
        </w:numPr>
        <w:tabs>
          <w:tab w:val="left" w:pos="258"/>
        </w:tabs>
        <w:spacing w:before="0"/>
        <w:ind w:left="257" w:hanging="145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:rsidR="002F4AAC" w:rsidRDefault="001B5F78" w:rsidP="00A654E2">
      <w:pPr>
        <w:pStyle w:val="a5"/>
        <w:numPr>
          <w:ilvl w:val="0"/>
          <w:numId w:val="2"/>
        </w:numPr>
        <w:tabs>
          <w:tab w:val="left" w:pos="258"/>
        </w:tabs>
        <w:spacing w:before="0"/>
        <w:ind w:left="257" w:hanging="145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2F4AAC" w:rsidRDefault="001B5F78" w:rsidP="00A654E2">
      <w:pPr>
        <w:pStyle w:val="a5"/>
        <w:numPr>
          <w:ilvl w:val="0"/>
          <w:numId w:val="2"/>
        </w:numPr>
        <w:tabs>
          <w:tab w:val="left" w:pos="258"/>
        </w:tabs>
        <w:spacing w:before="0"/>
        <w:ind w:left="257"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тяжелой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отсталости)</w:t>
      </w:r>
      <w:r>
        <w:rPr>
          <w:sz w:val="24"/>
        </w:rPr>
        <w:t>;</w:t>
      </w:r>
    </w:p>
    <w:p w:rsidR="002F4AAC" w:rsidRDefault="001B5F78" w:rsidP="00A654E2">
      <w:pPr>
        <w:pStyle w:val="a5"/>
        <w:numPr>
          <w:ilvl w:val="0"/>
          <w:numId w:val="2"/>
        </w:numPr>
        <w:tabs>
          <w:tab w:val="left" w:pos="258"/>
        </w:tabs>
        <w:spacing w:before="0"/>
        <w:ind w:left="257"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ДЦП</w:t>
      </w:r>
      <w:r>
        <w:rPr>
          <w:spacing w:val="-1"/>
          <w:sz w:val="24"/>
        </w:rPr>
        <w:t xml:space="preserve"> </w:t>
      </w:r>
      <w:r>
        <w:rPr>
          <w:sz w:val="24"/>
        </w:rPr>
        <w:t>и двигательными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нарушениями;</w:t>
      </w:r>
    </w:p>
    <w:p w:rsidR="002F4AAC" w:rsidRDefault="001B5F78" w:rsidP="00A654E2">
      <w:pPr>
        <w:pStyle w:val="a5"/>
        <w:numPr>
          <w:ilvl w:val="0"/>
          <w:numId w:val="2"/>
        </w:numPr>
        <w:tabs>
          <w:tab w:val="left" w:pos="258"/>
        </w:tabs>
        <w:spacing w:before="0"/>
        <w:ind w:left="257"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2F4AAC" w:rsidRDefault="001B5F78" w:rsidP="00A654E2">
      <w:pPr>
        <w:pStyle w:val="a5"/>
        <w:numPr>
          <w:ilvl w:val="0"/>
          <w:numId w:val="2"/>
        </w:numPr>
        <w:tabs>
          <w:tab w:val="left" w:pos="258"/>
        </w:tabs>
        <w:spacing w:before="0"/>
        <w:ind w:left="257" w:hanging="145"/>
        <w:jc w:val="left"/>
        <w:rPr>
          <w:sz w:val="24"/>
        </w:rPr>
      </w:pPr>
      <w:r>
        <w:rPr>
          <w:sz w:val="24"/>
        </w:rPr>
        <w:t>со сложными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2F4AAC" w:rsidRDefault="001B5F78" w:rsidP="00932CC9">
      <w:pPr>
        <w:pStyle w:val="a3"/>
        <w:spacing w:before="185" w:line="259" w:lineRule="auto"/>
        <w:ind w:right="118" w:firstLine="607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гиперактивные</w:t>
      </w:r>
      <w:proofErr w:type="spellEnd"/>
      <w:r>
        <w:t>,</w:t>
      </w:r>
      <w:r>
        <w:rPr>
          <w:spacing w:val="1"/>
        </w:rPr>
        <w:t xml:space="preserve"> </w:t>
      </w:r>
      <w:r>
        <w:t>расторможенные,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гиперопекой</w:t>
      </w:r>
      <w:proofErr w:type="spellEnd"/>
      <w:r>
        <w:t>,</w:t>
      </w:r>
      <w:r>
        <w:rPr>
          <w:spacing w:val="1"/>
        </w:rPr>
        <w:t xml:space="preserve"> </w:t>
      </w:r>
      <w:r>
        <w:t>неврозами,</w:t>
      </w:r>
      <w:r>
        <w:rPr>
          <w:spacing w:val="1"/>
        </w:rPr>
        <w:t xml:space="preserve"> </w:t>
      </w:r>
      <w:r>
        <w:t>страхами,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самообслуживания. А также не стоит забывать о детях с неустановленными диагнозами, которым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стороны </w:t>
      </w:r>
      <w:r>
        <w:rPr>
          <w:b/>
        </w:rPr>
        <w:t>воспитателей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специалистов</w:t>
      </w:r>
      <w:r>
        <w:t>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t>спытывают страх и неуверенность в своих силах, когда в общеобразовательную группу впервые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"особый"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оправданно,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 и создание специальных условий для обучения и развития. Притом, следует 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 xml:space="preserve">информируют </w:t>
      </w:r>
      <w:r>
        <w:rPr>
          <w:b/>
        </w:rPr>
        <w:t>воспитателей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проблемах</w:t>
      </w:r>
      <w:r>
        <w:t>,</w:t>
      </w:r>
      <w:r>
        <w:rPr>
          <w:spacing w:val="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поведением</w:t>
      </w:r>
      <w:r>
        <w:rPr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гиперактивный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ребенок,</w:t>
      </w:r>
      <w:r>
        <w:rPr>
          <w:i/>
          <w:spacing w:val="-1"/>
        </w:rPr>
        <w:t xml:space="preserve"> </w:t>
      </w:r>
      <w:r>
        <w:rPr>
          <w:i/>
        </w:rPr>
        <w:t>ребенок с СДВГ)</w:t>
      </w:r>
      <w:r>
        <w:t>.</w:t>
      </w:r>
    </w:p>
    <w:p w:rsidR="00932CC9" w:rsidRDefault="001B5F78" w:rsidP="00932CC9">
      <w:pPr>
        <w:pStyle w:val="a3"/>
        <w:spacing w:before="154" w:line="259" w:lineRule="auto"/>
        <w:ind w:right="120" w:firstLine="607"/>
      </w:pP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случаях,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педагога</w:t>
      </w:r>
      <w:r>
        <w:rPr>
          <w:spacing w:val="60"/>
        </w:rPr>
        <w:t xml:space="preserve"> </w:t>
      </w:r>
      <w:r>
        <w:t>ложится</w:t>
      </w:r>
      <w:r>
        <w:rPr>
          <w:spacing w:val="60"/>
        </w:rPr>
        <w:t xml:space="preserve"> </w:t>
      </w:r>
      <w:r>
        <w:t>двойная</w:t>
      </w:r>
      <w:r>
        <w:rPr>
          <w:spacing w:val="60"/>
        </w:rPr>
        <w:t xml:space="preserve"> </w:t>
      </w:r>
      <w:r>
        <w:t>нагрузка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виде</w:t>
      </w:r>
      <w:r>
        <w:rPr>
          <w:spacing w:val="60"/>
        </w:rPr>
        <w:t xml:space="preserve"> </w:t>
      </w:r>
      <w:r>
        <w:t>нового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его </w:t>
      </w:r>
      <w:r>
        <w:rPr>
          <w:i/>
        </w:rPr>
        <w:t>«проблем»</w:t>
      </w:r>
      <w:r>
        <w:t>. Педагог должен внутренне принять такого ребенка, ведь от этого зависит то, как</w:t>
      </w:r>
      <w:r>
        <w:rPr>
          <w:spacing w:val="1"/>
        </w:rPr>
        <w:t xml:space="preserve"> </w:t>
      </w:r>
      <w:r>
        <w:t xml:space="preserve">малыша будут </w:t>
      </w:r>
      <w:r>
        <w:rPr>
          <w:b/>
        </w:rPr>
        <w:t>воспринимать другие ребята</w:t>
      </w:r>
      <w:r>
        <w:t>, как отнесутся к появлению ребенка с ОВЗ в группе</w:t>
      </w:r>
      <w:r>
        <w:rPr>
          <w:spacing w:val="1"/>
        </w:rPr>
        <w:t xml:space="preserve"> </w:t>
      </w:r>
      <w:r>
        <w:t>родители норма</w:t>
      </w:r>
      <w:r>
        <w:t xml:space="preserve">льно развивающихся детей. </w:t>
      </w:r>
    </w:p>
    <w:p w:rsidR="002F4AAC" w:rsidRPr="00932CC9" w:rsidRDefault="001B5F78" w:rsidP="00932CC9">
      <w:pPr>
        <w:pStyle w:val="a3"/>
        <w:spacing w:before="154" w:line="259" w:lineRule="auto"/>
        <w:ind w:right="120" w:firstLine="607"/>
        <w:rPr>
          <w:b/>
        </w:rPr>
      </w:pPr>
      <w:r w:rsidRPr="00932CC9">
        <w:rPr>
          <w:b/>
        </w:rPr>
        <w:t xml:space="preserve">На что необходимо </w:t>
      </w:r>
      <w:proofErr w:type="gramStart"/>
      <w:r w:rsidRPr="00932CC9">
        <w:rPr>
          <w:b/>
        </w:rPr>
        <w:t xml:space="preserve">обратить внимание </w:t>
      </w:r>
      <w:r w:rsidRPr="00932CC9">
        <w:rPr>
          <w:b/>
        </w:rPr>
        <w:t>воспитателям</w:t>
      </w:r>
      <w:proofErr w:type="gramEnd"/>
      <w:r w:rsidRPr="00932CC9">
        <w:rPr>
          <w:b/>
          <w:spacing w:val="1"/>
        </w:rPr>
        <w:t xml:space="preserve"> </w:t>
      </w:r>
      <w:r w:rsidRPr="00932CC9">
        <w:rPr>
          <w:b/>
        </w:rPr>
        <w:t>при</w:t>
      </w:r>
      <w:r w:rsidRPr="00932CC9">
        <w:rPr>
          <w:b/>
          <w:spacing w:val="1"/>
        </w:rPr>
        <w:t xml:space="preserve"> </w:t>
      </w:r>
      <w:r w:rsidRPr="00932CC9">
        <w:rPr>
          <w:b/>
        </w:rPr>
        <w:t>работе</w:t>
      </w:r>
      <w:r w:rsidRPr="00932CC9">
        <w:rPr>
          <w:b/>
          <w:spacing w:val="3"/>
        </w:rPr>
        <w:t xml:space="preserve"> </w:t>
      </w:r>
      <w:r w:rsidRPr="00932CC9">
        <w:rPr>
          <w:b/>
        </w:rPr>
        <w:t>с</w:t>
      </w:r>
      <w:r w:rsidRPr="00932CC9">
        <w:rPr>
          <w:b/>
          <w:spacing w:val="1"/>
        </w:rPr>
        <w:t xml:space="preserve"> </w:t>
      </w:r>
      <w:r w:rsidRPr="00932CC9">
        <w:rPr>
          <w:b/>
        </w:rPr>
        <w:t>детьми</w:t>
      </w:r>
      <w:r w:rsidRPr="00932CC9">
        <w:rPr>
          <w:b/>
          <w:spacing w:val="-2"/>
        </w:rPr>
        <w:t xml:space="preserve"> </w:t>
      </w:r>
      <w:r w:rsidRPr="00932CC9">
        <w:rPr>
          <w:b/>
        </w:rPr>
        <w:t>с</w:t>
      </w:r>
      <w:r w:rsidRPr="00932CC9">
        <w:rPr>
          <w:b/>
          <w:spacing w:val="1"/>
        </w:rPr>
        <w:t xml:space="preserve"> </w:t>
      </w:r>
      <w:r w:rsidRPr="00932CC9">
        <w:rPr>
          <w:b/>
        </w:rPr>
        <w:t>ОВЗ</w:t>
      </w:r>
      <w:r w:rsidRPr="00932CC9">
        <w:rPr>
          <w:b/>
        </w:rPr>
        <w:t>?</w:t>
      </w:r>
    </w:p>
    <w:p w:rsidR="002F4AAC" w:rsidRDefault="00A654E2" w:rsidP="00A654E2">
      <w:pPr>
        <w:pStyle w:val="a3"/>
        <w:spacing w:before="162" w:line="259" w:lineRule="auto"/>
        <w:ind w:right="125" w:firstLine="607"/>
      </w:pPr>
      <w:r>
        <w:t>*</w:t>
      </w:r>
      <w:r w:rsidR="001B5F78">
        <w:t>Для ребенка с ОВЗ очень важно постоянное поощрение его взрослым за малейшие успехи - это</w:t>
      </w:r>
      <w:r w:rsidR="001B5F78">
        <w:rPr>
          <w:spacing w:val="1"/>
        </w:rPr>
        <w:t xml:space="preserve"> </w:t>
      </w:r>
      <w:r w:rsidR="001B5F78">
        <w:t>развивает в нем веру в</w:t>
      </w:r>
      <w:r w:rsidR="001B5F78">
        <w:rPr>
          <w:spacing w:val="1"/>
        </w:rPr>
        <w:t xml:space="preserve"> </w:t>
      </w:r>
      <w:r w:rsidR="001B5F78">
        <w:t>собственные силы и возможности. Поэтому,</w:t>
      </w:r>
      <w:r w:rsidR="001B5F78">
        <w:rPr>
          <w:spacing w:val="1"/>
        </w:rPr>
        <w:t xml:space="preserve"> </w:t>
      </w:r>
      <w:r w:rsidR="001B5F78">
        <w:t>хвалите ребенка даже за</w:t>
      </w:r>
      <w:r w:rsidR="001B5F78">
        <w:rPr>
          <w:spacing w:val="1"/>
        </w:rPr>
        <w:t xml:space="preserve"> </w:t>
      </w:r>
      <w:r w:rsidR="001B5F78">
        <w:t>незначительные</w:t>
      </w:r>
      <w:r w:rsidR="001B5F78">
        <w:rPr>
          <w:spacing w:val="-5"/>
        </w:rPr>
        <w:t xml:space="preserve"> </w:t>
      </w:r>
      <w:r w:rsidR="001B5F78">
        <w:t>достижения!</w:t>
      </w:r>
    </w:p>
    <w:p w:rsidR="002F4AAC" w:rsidRDefault="001B5F78">
      <w:pPr>
        <w:pStyle w:val="a3"/>
        <w:spacing w:line="259" w:lineRule="auto"/>
        <w:ind w:right="125"/>
      </w:pPr>
      <w:r>
        <w:rPr>
          <w:b/>
        </w:rPr>
        <w:t xml:space="preserve">Воспитателям </w:t>
      </w:r>
      <w:r>
        <w:t>следует помнить о том, что детям с ОВЗ необходимы другие методы и способы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</w:t>
      </w:r>
      <w:r w:rsidR="00932CC9">
        <w:t>-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(рисовании, детям необходима пошаговая</w:t>
      </w:r>
      <w:r>
        <w:t xml:space="preserve"> инструкция, а не законченный образец рисунка.</w:t>
      </w:r>
      <w:proofErr w:type="gramEnd"/>
      <w:r>
        <w:t xml:space="preserve"> Такие</w:t>
      </w:r>
      <w:r>
        <w:rPr>
          <w:spacing w:val="1"/>
        </w:rPr>
        <w:t xml:space="preserve"> </w:t>
      </w:r>
      <w:r>
        <w:t xml:space="preserve">дети, тяжело </w:t>
      </w:r>
      <w:r>
        <w:rPr>
          <w:b/>
        </w:rPr>
        <w:t>воспринимают сложные инструкции</w:t>
      </w:r>
      <w:r>
        <w:t>, зачастую им требуется больше времени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детям.</w:t>
      </w:r>
    </w:p>
    <w:p w:rsidR="002F4AAC" w:rsidRDefault="00A654E2" w:rsidP="00932CC9">
      <w:pPr>
        <w:pStyle w:val="a3"/>
        <w:spacing w:before="162" w:line="259" w:lineRule="auto"/>
        <w:ind w:right="126" w:firstLine="607"/>
      </w:pPr>
      <w:r>
        <w:t>*</w:t>
      </w:r>
      <w:r w:rsidR="001B5F78">
        <w:t xml:space="preserve">Педагог ни в коем случае не должен сравнивать "особого" ребенка с другими </w:t>
      </w:r>
      <w:r w:rsidR="001B5F78">
        <w:rPr>
          <w:b/>
        </w:rPr>
        <w:t>деть</w:t>
      </w:r>
      <w:r w:rsidR="001B5F78">
        <w:rPr>
          <w:b/>
        </w:rPr>
        <w:t>ми</w:t>
      </w:r>
      <w:r w:rsidR="001B5F78">
        <w:t>, ведь его</w:t>
      </w:r>
      <w:r w:rsidR="001B5F78">
        <w:rPr>
          <w:spacing w:val="1"/>
        </w:rPr>
        <w:t xml:space="preserve"> </w:t>
      </w:r>
      <w:r w:rsidR="001B5F78">
        <w:t>развитие</w:t>
      </w:r>
      <w:r w:rsidR="001B5F78">
        <w:rPr>
          <w:spacing w:val="-5"/>
        </w:rPr>
        <w:t xml:space="preserve"> </w:t>
      </w:r>
      <w:r w:rsidR="001B5F78">
        <w:t>идет</w:t>
      </w:r>
      <w:r w:rsidR="001B5F78">
        <w:rPr>
          <w:spacing w:val="2"/>
        </w:rPr>
        <w:t xml:space="preserve"> </w:t>
      </w:r>
      <w:r w:rsidR="001B5F78">
        <w:t>другим,</w:t>
      </w:r>
      <w:r w:rsidR="001B5F78">
        <w:rPr>
          <w:spacing w:val="4"/>
        </w:rPr>
        <w:t xml:space="preserve"> </w:t>
      </w:r>
      <w:r w:rsidR="001B5F78">
        <w:t>собственным</w:t>
      </w:r>
      <w:r w:rsidR="001B5F78">
        <w:rPr>
          <w:spacing w:val="-2"/>
        </w:rPr>
        <w:t xml:space="preserve"> </w:t>
      </w:r>
      <w:r w:rsidR="001B5F78">
        <w:t>путем.</w:t>
      </w:r>
    </w:p>
    <w:p w:rsidR="002F4AAC" w:rsidRPr="00932CC9" w:rsidRDefault="00932CC9" w:rsidP="00932CC9">
      <w:pPr>
        <w:spacing w:before="162" w:line="396" w:lineRule="auto"/>
        <w:ind w:left="113" w:right="-40"/>
        <w:rPr>
          <w:b/>
          <w:i/>
          <w:sz w:val="24"/>
        </w:rPr>
      </w:pPr>
      <w:r w:rsidRPr="00932CC9">
        <w:rPr>
          <w:b/>
          <w:i/>
          <w:sz w:val="24"/>
        </w:rPr>
        <w:lastRenderedPageBreak/>
        <w:t xml:space="preserve"> </w:t>
      </w:r>
      <w:r w:rsidR="00AB224F">
        <w:rPr>
          <w:b/>
          <w:i/>
          <w:sz w:val="24"/>
        </w:rPr>
        <w:t xml:space="preserve">            </w:t>
      </w:r>
      <w:r w:rsidR="001B5F78" w:rsidRPr="00932CC9">
        <w:rPr>
          <w:b/>
          <w:i/>
          <w:sz w:val="24"/>
        </w:rPr>
        <w:t xml:space="preserve">Рекомендации воспитателям </w:t>
      </w:r>
      <w:r w:rsidR="001B5F78" w:rsidRPr="00932CC9">
        <w:rPr>
          <w:b/>
          <w:i/>
          <w:sz w:val="24"/>
        </w:rPr>
        <w:t>по организации деятельности</w:t>
      </w:r>
      <w:r w:rsidRPr="00932CC9">
        <w:rPr>
          <w:b/>
          <w:i/>
          <w:spacing w:val="-57"/>
          <w:sz w:val="24"/>
        </w:rPr>
        <w:t xml:space="preserve">  </w:t>
      </w:r>
      <w:r w:rsidR="001B5F78" w:rsidRPr="00932CC9">
        <w:rPr>
          <w:b/>
          <w:i/>
          <w:sz w:val="24"/>
        </w:rPr>
        <w:t>ребенка с</w:t>
      </w:r>
      <w:r w:rsidR="001B5F78" w:rsidRPr="00932CC9">
        <w:rPr>
          <w:b/>
          <w:i/>
          <w:spacing w:val="1"/>
          <w:sz w:val="24"/>
        </w:rPr>
        <w:t xml:space="preserve"> </w:t>
      </w:r>
      <w:r w:rsidR="001B5F78" w:rsidRPr="00932CC9">
        <w:rPr>
          <w:b/>
          <w:i/>
          <w:sz w:val="24"/>
        </w:rPr>
        <w:t>ЗПР</w:t>
      </w:r>
    </w:p>
    <w:p w:rsidR="002F4AAC" w:rsidRDefault="001B5F78" w:rsidP="00932CC9">
      <w:pPr>
        <w:pStyle w:val="a3"/>
        <w:spacing w:before="1" w:line="259" w:lineRule="auto"/>
        <w:ind w:right="122" w:firstLine="607"/>
      </w:pP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 xml:space="preserve">диагноз </w:t>
      </w:r>
      <w:r>
        <w:rPr>
          <w:i/>
        </w:rPr>
        <w:t>«задержка</w:t>
      </w:r>
      <w:r>
        <w:rPr>
          <w:i/>
          <w:spacing w:val="1"/>
        </w:rPr>
        <w:t xml:space="preserve"> </w:t>
      </w:r>
      <w:r>
        <w:rPr>
          <w:i/>
        </w:rPr>
        <w:t>психического</w:t>
      </w:r>
      <w:r>
        <w:rPr>
          <w:i/>
          <w:spacing w:val="1"/>
        </w:rPr>
        <w:t xml:space="preserve"> </w:t>
      </w:r>
      <w:r>
        <w:rPr>
          <w:i/>
        </w:rPr>
        <w:t xml:space="preserve">развития»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 обучаться в специализированных групп</w:t>
      </w:r>
      <w:r>
        <w:t>ах коррекционной направленности. Причины</w:t>
      </w:r>
      <w:r>
        <w:rPr>
          <w:spacing w:val="1"/>
        </w:rPr>
        <w:t xml:space="preserve"> </w:t>
      </w:r>
      <w:r>
        <w:t>этому</w:t>
      </w:r>
      <w:r>
        <w:rPr>
          <w:spacing w:val="6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разные,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нехватки</w:t>
      </w:r>
      <w:r>
        <w:rPr>
          <w:spacing w:val="61"/>
        </w:rPr>
        <w:t xml:space="preserve"> </w:t>
      </w:r>
      <w:r>
        <w:t>мест,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отказа</w:t>
      </w:r>
      <w:r>
        <w:rPr>
          <w:spacing w:val="6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 xml:space="preserve">менять </w:t>
      </w:r>
      <w:r>
        <w:rPr>
          <w:b/>
        </w:rPr>
        <w:t>воспитателя</w:t>
      </w:r>
      <w:r>
        <w:t>,</w:t>
      </w:r>
      <w:r>
        <w:rPr>
          <w:spacing w:val="1"/>
        </w:rPr>
        <w:t xml:space="preserve"> </w:t>
      </w:r>
      <w:r>
        <w:t xml:space="preserve">группу, </w:t>
      </w:r>
      <w:r>
        <w:rPr>
          <w:i/>
        </w:rPr>
        <w:t>«привычную</w:t>
      </w:r>
      <w:r>
        <w:rPr>
          <w:i/>
          <w:spacing w:val="1"/>
        </w:rPr>
        <w:t xml:space="preserve"> </w:t>
      </w:r>
      <w:r>
        <w:rPr>
          <w:i/>
        </w:rPr>
        <w:t>обстановку»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 xml:space="preserve">случае, </w:t>
      </w:r>
      <w:r>
        <w:rPr>
          <w:b/>
        </w:rPr>
        <w:t>воспитатель</w:t>
      </w:r>
      <w:r>
        <w:t>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контингента в своей группе, должен применять особый подход в обучении. Он необходим для</w:t>
      </w:r>
      <w:r>
        <w:rPr>
          <w:spacing w:val="1"/>
        </w:rPr>
        <w:t xml:space="preserve"> </w:t>
      </w:r>
      <w:r>
        <w:t>достижения максимально возможного результата обучения ребенка в</w:t>
      </w:r>
      <w:r>
        <w:rPr>
          <w:spacing w:val="60"/>
        </w:rPr>
        <w:t xml:space="preserve"> </w:t>
      </w:r>
      <w:r>
        <w:t>условиях массовой группы.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заключается?</w:t>
      </w:r>
    </w:p>
    <w:p w:rsidR="002F4AAC" w:rsidRDefault="001B5F78">
      <w:pPr>
        <w:pStyle w:val="a5"/>
        <w:numPr>
          <w:ilvl w:val="0"/>
          <w:numId w:val="2"/>
        </w:numPr>
        <w:tabs>
          <w:tab w:val="left" w:pos="339"/>
        </w:tabs>
        <w:spacing w:before="161" w:line="259" w:lineRule="auto"/>
        <w:ind w:right="126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краткие,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1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струкции.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инструкцию </w:t>
      </w:r>
      <w:r>
        <w:rPr>
          <w:i/>
          <w:sz w:val="24"/>
        </w:rPr>
        <w:t>«Маша,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мяч,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вернись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место»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то</w:t>
      </w:r>
      <w:r>
        <w:rPr>
          <w:spacing w:val="5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ЗПР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5"/>
          <w:sz w:val="24"/>
        </w:rPr>
        <w:t xml:space="preserve"> </w:t>
      </w:r>
      <w:r>
        <w:rPr>
          <w:sz w:val="24"/>
        </w:rPr>
        <w:t>пошагово</w:t>
      </w:r>
      <w:r>
        <w:rPr>
          <w:spacing w:val="49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5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48"/>
          <w:sz w:val="24"/>
        </w:rPr>
        <w:t xml:space="preserve"> </w:t>
      </w:r>
      <w:r>
        <w:rPr>
          <w:sz w:val="24"/>
        </w:rPr>
        <w:t>инструкцию</w:t>
      </w:r>
    </w:p>
    <w:p w:rsidR="002F4AAC" w:rsidRDefault="001B5F78">
      <w:pPr>
        <w:spacing w:line="259" w:lineRule="auto"/>
        <w:ind w:left="113" w:right="121"/>
        <w:jc w:val="both"/>
        <w:rPr>
          <w:sz w:val="24"/>
        </w:rPr>
      </w:pPr>
      <w:proofErr w:type="gramStart"/>
      <w:r>
        <w:rPr>
          <w:sz w:val="24"/>
        </w:rPr>
        <w:t>«Паша, возьми мяч (ребенок осуществляет действие, положи на стол (осуществление 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вернись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(ребенок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инструкцию,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пошагово)</w:t>
      </w:r>
      <w:r>
        <w:rPr>
          <w:sz w:val="24"/>
        </w:rPr>
        <w:t>».</w:t>
      </w:r>
      <w:proofErr w:type="gramEnd"/>
    </w:p>
    <w:p w:rsidR="002F4AAC" w:rsidRDefault="001B5F78">
      <w:pPr>
        <w:pStyle w:val="a5"/>
        <w:numPr>
          <w:ilvl w:val="0"/>
          <w:numId w:val="2"/>
        </w:numPr>
        <w:tabs>
          <w:tab w:val="left" w:pos="267"/>
        </w:tabs>
        <w:spacing w:before="161" w:line="259" w:lineRule="auto"/>
        <w:ind w:right="123" w:firstLine="0"/>
        <w:rPr>
          <w:sz w:val="24"/>
        </w:rPr>
      </w:pPr>
      <w:r>
        <w:rPr>
          <w:sz w:val="24"/>
        </w:rPr>
        <w:t>Нельзя предъявлять завышенные требования к ребенку. Перегрузка, особенно интеллектуальная,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влечет за собой не только снижение </w:t>
      </w:r>
      <w:r>
        <w:rPr>
          <w:b/>
          <w:sz w:val="24"/>
        </w:rPr>
        <w:t>работоспособности</w:t>
      </w:r>
      <w:r>
        <w:rPr>
          <w:sz w:val="24"/>
        </w:rPr>
        <w:t>, заторможенности в понимании 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но может проявиться агрессия, срывы в поведении, резкие перепады настроения. Завышенные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приводят к тому, что, берясь за непосильное для себя дело, ребено</w:t>
      </w:r>
      <w:r>
        <w:rPr>
          <w:sz w:val="24"/>
        </w:rPr>
        <w:t>к не может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нервничать,</w:t>
      </w:r>
      <w:r>
        <w:rPr>
          <w:spacing w:val="-1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8"/>
          <w:sz w:val="24"/>
        </w:rPr>
        <w:t xml:space="preserve"> </w:t>
      </w:r>
      <w:r>
        <w:rPr>
          <w:sz w:val="24"/>
        </w:rPr>
        <w:t>веру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силы.</w:t>
      </w:r>
    </w:p>
    <w:p w:rsidR="002F4AAC" w:rsidRDefault="001B5F78">
      <w:pPr>
        <w:pStyle w:val="a5"/>
        <w:numPr>
          <w:ilvl w:val="0"/>
          <w:numId w:val="2"/>
        </w:numPr>
        <w:tabs>
          <w:tab w:val="left" w:pos="272"/>
        </w:tabs>
        <w:spacing w:before="66" w:line="259" w:lineRule="auto"/>
        <w:ind w:right="120" w:firstLine="0"/>
        <w:rPr>
          <w:sz w:val="24"/>
        </w:rPr>
      </w:pPr>
      <w:r>
        <w:rPr>
          <w:sz w:val="24"/>
        </w:rPr>
        <w:t>Для того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чтобы сохранить </w:t>
      </w:r>
      <w:r>
        <w:rPr>
          <w:b/>
          <w:sz w:val="24"/>
        </w:rPr>
        <w:t>работоспособность такого ребенка</w:t>
      </w:r>
      <w:r>
        <w:rPr>
          <w:sz w:val="24"/>
        </w:rPr>
        <w:t>, не нанесите учебной нагрузкой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вреда его здоровью; внимательно отнеситесь к организации его тру</w:t>
      </w:r>
      <w:r>
        <w:rPr>
          <w:sz w:val="24"/>
        </w:rPr>
        <w:t>да и отдыха.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зачастую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недоступно.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зависеть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воспитателя</w:t>
      </w:r>
      <w:r>
        <w:rPr>
          <w:sz w:val="24"/>
        </w:rPr>
        <w:t>.</w:t>
      </w:r>
    </w:p>
    <w:p w:rsidR="002F4AAC" w:rsidRDefault="001B5F78">
      <w:pPr>
        <w:pStyle w:val="a5"/>
        <w:numPr>
          <w:ilvl w:val="0"/>
          <w:numId w:val="2"/>
        </w:numPr>
        <w:tabs>
          <w:tab w:val="left" w:pos="258"/>
        </w:tabs>
        <w:spacing w:before="162" w:line="259" w:lineRule="auto"/>
        <w:ind w:right="121" w:firstLine="0"/>
        <w:rPr>
          <w:sz w:val="24"/>
        </w:rPr>
      </w:pPr>
      <w:r>
        <w:rPr>
          <w:b/>
          <w:sz w:val="24"/>
        </w:rPr>
        <w:t xml:space="preserve">Воспитатель </w:t>
      </w:r>
      <w:r>
        <w:rPr>
          <w:sz w:val="24"/>
        </w:rPr>
        <w:t>обязательно должен поощрять детей за любые, даже малейшие успехи, 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дети указанной категории не проявляют достаточно стойкого интереса к предложенному заданию;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они </w:t>
      </w:r>
      <w:proofErr w:type="gramStart"/>
      <w:r>
        <w:rPr>
          <w:sz w:val="24"/>
        </w:rPr>
        <w:t>мало активны</w:t>
      </w:r>
      <w:proofErr w:type="gramEnd"/>
      <w:r>
        <w:rPr>
          <w:sz w:val="24"/>
        </w:rPr>
        <w:t xml:space="preserve">, безынициативны, не стремятся улучшить свой результат, осмыслить </w:t>
      </w:r>
      <w:r>
        <w:rPr>
          <w:b/>
          <w:sz w:val="24"/>
        </w:rPr>
        <w:t>работу</w:t>
      </w:r>
      <w:r>
        <w:rPr>
          <w:b/>
          <w:sz w:val="24"/>
        </w:rPr>
        <w:t xml:space="preserve">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целом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2F4AAC" w:rsidRDefault="001B5F78">
      <w:pPr>
        <w:pStyle w:val="a5"/>
        <w:numPr>
          <w:ilvl w:val="0"/>
          <w:numId w:val="2"/>
        </w:numPr>
        <w:tabs>
          <w:tab w:val="left" w:pos="277"/>
        </w:tabs>
        <w:spacing w:line="259" w:lineRule="auto"/>
        <w:ind w:right="120" w:firstLine="0"/>
        <w:rPr>
          <w:sz w:val="24"/>
        </w:rPr>
      </w:pPr>
      <w:r>
        <w:rPr>
          <w:sz w:val="24"/>
        </w:rPr>
        <w:t>Занятия необходимо строить на интересном материале, с большим количеством наглядности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принципу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простого к сложному. Заинтересованность и успех не только пробуждают в 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веру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состояния.</w:t>
      </w:r>
    </w:p>
    <w:p w:rsidR="002F4AAC" w:rsidRPr="00932CC9" w:rsidRDefault="00AB224F" w:rsidP="00932CC9">
      <w:pPr>
        <w:spacing w:before="162" w:line="396" w:lineRule="auto"/>
        <w:ind w:left="113" w:right="123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      </w:t>
      </w:r>
      <w:r w:rsidR="001B5F78" w:rsidRPr="00932CC9">
        <w:rPr>
          <w:b/>
          <w:i/>
          <w:sz w:val="24"/>
        </w:rPr>
        <w:t xml:space="preserve">Рекомендации воспитателям </w:t>
      </w:r>
      <w:r w:rsidR="001B5F78" w:rsidRPr="00932CC9">
        <w:rPr>
          <w:b/>
          <w:i/>
          <w:sz w:val="24"/>
        </w:rPr>
        <w:t>по организации деятельности</w:t>
      </w:r>
      <w:r w:rsidR="001B5F78" w:rsidRPr="00932CC9">
        <w:rPr>
          <w:b/>
          <w:i/>
          <w:spacing w:val="-57"/>
          <w:sz w:val="24"/>
        </w:rPr>
        <w:t xml:space="preserve"> </w:t>
      </w:r>
      <w:r w:rsidR="001B5F78" w:rsidRPr="00932CC9">
        <w:rPr>
          <w:b/>
          <w:i/>
          <w:sz w:val="24"/>
        </w:rPr>
        <w:t>ребенка с</w:t>
      </w:r>
      <w:r w:rsidR="001B5F78" w:rsidRPr="00932CC9">
        <w:rPr>
          <w:b/>
          <w:i/>
          <w:spacing w:val="1"/>
          <w:sz w:val="24"/>
        </w:rPr>
        <w:t xml:space="preserve"> </w:t>
      </w:r>
      <w:r w:rsidR="001B5F78" w:rsidRPr="00932CC9">
        <w:rPr>
          <w:b/>
          <w:i/>
          <w:sz w:val="24"/>
        </w:rPr>
        <w:t>СДВГ</w:t>
      </w:r>
    </w:p>
    <w:p w:rsidR="001B5F78" w:rsidRDefault="001B5F78" w:rsidP="00AB224F">
      <w:pPr>
        <w:pStyle w:val="a3"/>
        <w:spacing w:before="6" w:line="259" w:lineRule="auto"/>
        <w:ind w:right="114" w:firstLine="607"/>
      </w:pPr>
      <w:r>
        <w:rPr>
          <w:b/>
        </w:rPr>
        <w:t xml:space="preserve">Воспитатель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установку.</w:t>
      </w:r>
      <w:r>
        <w:rPr>
          <w:spacing w:val="12"/>
        </w:rPr>
        <w:t xml:space="preserve"> </w:t>
      </w:r>
      <w:r>
        <w:t>Чаще</w:t>
      </w:r>
      <w:r>
        <w:rPr>
          <w:spacing w:val="9"/>
        </w:rPr>
        <w:t xml:space="preserve"> </w:t>
      </w:r>
      <w:r>
        <w:t>хвалите</w:t>
      </w:r>
      <w:r>
        <w:rPr>
          <w:spacing w:val="10"/>
        </w:rPr>
        <w:t xml:space="preserve"> </w:t>
      </w:r>
      <w:r>
        <w:t>его,</w:t>
      </w:r>
      <w:r>
        <w:rPr>
          <w:spacing w:val="12"/>
        </w:rPr>
        <w:t xml:space="preserve"> </w:t>
      </w:r>
      <w:r>
        <w:t>подчеркивайте</w:t>
      </w:r>
      <w:r>
        <w:rPr>
          <w:spacing w:val="10"/>
        </w:rPr>
        <w:t xml:space="preserve"> </w:t>
      </w:r>
      <w:r>
        <w:t>успехи.</w:t>
      </w:r>
      <w:r>
        <w:rPr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помогает</w:t>
      </w:r>
      <w:r>
        <w:rPr>
          <w:spacing w:val="11"/>
        </w:rPr>
        <w:t xml:space="preserve"> </w:t>
      </w:r>
      <w:r>
        <w:t>укрепить</w:t>
      </w:r>
      <w:r>
        <w:rPr>
          <w:spacing w:val="16"/>
        </w:rPr>
        <w:t xml:space="preserve"> </w:t>
      </w:r>
      <w:r>
        <w:t>уверенность</w:t>
      </w:r>
      <w:r>
        <w:rPr>
          <w:spacing w:val="12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собственных</w:t>
      </w:r>
      <w:r>
        <w:rPr>
          <w:spacing w:val="61"/>
        </w:rPr>
        <w:t xml:space="preserve"> </w:t>
      </w:r>
      <w:r>
        <w:t xml:space="preserve">силах,   повышает   его   самооценку.  </w:t>
      </w:r>
    </w:p>
    <w:p w:rsidR="001B5F78" w:rsidRDefault="001B5F78" w:rsidP="00AB224F">
      <w:pPr>
        <w:pStyle w:val="a3"/>
        <w:spacing w:before="6" w:line="259" w:lineRule="auto"/>
        <w:ind w:right="114" w:firstLine="607"/>
      </w:pPr>
      <w:r>
        <w:t xml:space="preserve"> Очень   важно!   </w:t>
      </w:r>
      <w:proofErr w:type="gramStart"/>
      <w:r>
        <w:t>Избегайте   повторения</w:t>
      </w:r>
      <w:r>
        <w:rPr>
          <w:spacing w:val="1"/>
        </w:rPr>
        <w:t xml:space="preserve"> </w:t>
      </w:r>
      <w:r>
        <w:t xml:space="preserve">слов </w:t>
      </w:r>
      <w:r>
        <w:rPr>
          <w:i/>
        </w:rPr>
        <w:t xml:space="preserve">«нет» </w:t>
      </w:r>
      <w:r>
        <w:t xml:space="preserve">и </w:t>
      </w:r>
      <w:r>
        <w:rPr>
          <w:i/>
        </w:rPr>
        <w:t>«нельзя»</w:t>
      </w:r>
      <w:r>
        <w:t>,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замечаний,</w:t>
      </w:r>
      <w:r>
        <w:rPr>
          <w:spacing w:val="60"/>
        </w:rPr>
        <w:t xml:space="preserve"> </w:t>
      </w:r>
      <w:r>
        <w:t xml:space="preserve">говорить, </w:t>
      </w:r>
      <w:r>
        <w:rPr>
          <w:i/>
        </w:rPr>
        <w:t>«не</w:t>
      </w:r>
      <w:r>
        <w:rPr>
          <w:i/>
          <w:spacing w:val="60"/>
        </w:rPr>
        <w:t xml:space="preserve"> </w:t>
      </w:r>
      <w:r>
        <w:rPr>
          <w:i/>
        </w:rPr>
        <w:t>крутись»</w:t>
      </w:r>
      <w:r>
        <w:t xml:space="preserve">, </w:t>
      </w:r>
      <w:r>
        <w:rPr>
          <w:i/>
        </w:rPr>
        <w:t>«не</w:t>
      </w:r>
      <w:r>
        <w:rPr>
          <w:i/>
          <w:spacing w:val="1"/>
        </w:rPr>
        <w:t xml:space="preserve"> </w:t>
      </w:r>
      <w:r>
        <w:rPr>
          <w:i/>
        </w:rPr>
        <w:t>бегай»</w:t>
      </w:r>
      <w:r>
        <w:t xml:space="preserve">, </w:t>
      </w:r>
      <w:r>
        <w:t xml:space="preserve">т. к. это мгновенно приводит к возбуждению нервной системы ребенка. </w:t>
      </w:r>
      <w:proofErr w:type="gramEnd"/>
    </w:p>
    <w:p w:rsidR="001B5F78" w:rsidRDefault="001B5F78" w:rsidP="00AB224F">
      <w:pPr>
        <w:pStyle w:val="a3"/>
        <w:spacing w:before="6" w:line="259" w:lineRule="auto"/>
        <w:ind w:right="114" w:firstLine="607"/>
        <w:rPr>
          <w:spacing w:val="1"/>
        </w:rPr>
      </w:pPr>
      <w:r>
        <w:t>Давайте ребенку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 определенный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завершить.</w:t>
      </w:r>
      <w:r w:rsidR="00932CC9">
        <w:t xml:space="preserve"> </w:t>
      </w:r>
      <w:r>
        <w:rPr>
          <w:u w:val="single"/>
        </w:rPr>
        <w:t>Учите</w:t>
      </w:r>
      <w:r>
        <w:rPr>
          <w:spacing w:val="1"/>
        </w:rPr>
        <w:t xml:space="preserve"> </w:t>
      </w:r>
      <w:r>
        <w:rPr>
          <w:u w:val="single"/>
        </w:rPr>
        <w:t>расставлять приоритеты при выполнении задания</w:t>
      </w:r>
      <w:r>
        <w:t>: что сначала, что потом и что для этого</w:t>
      </w:r>
      <w:r>
        <w:t xml:space="preserve"> нужно.</w:t>
      </w:r>
      <w:r>
        <w:rPr>
          <w:spacing w:val="1"/>
        </w:rPr>
        <w:t xml:space="preserve"> </w:t>
      </w:r>
    </w:p>
    <w:p w:rsidR="001B5F78" w:rsidRDefault="001B5F78" w:rsidP="00AB224F">
      <w:pPr>
        <w:pStyle w:val="a3"/>
        <w:spacing w:before="6" w:line="259" w:lineRule="auto"/>
        <w:ind w:right="114" w:firstLine="607"/>
      </w:pPr>
      <w:r>
        <w:t>Важно, также, учить по ходу действия приспосабливаться к вполне возможным изменениям в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поощряйте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 xml:space="preserve">внимания </w:t>
      </w:r>
      <w:r>
        <w:rPr>
          <w:i/>
        </w:rPr>
        <w:t>(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конструктором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раскрашивание,</w:t>
      </w:r>
      <w:r>
        <w:rPr>
          <w:i/>
          <w:spacing w:val="1"/>
        </w:rPr>
        <w:t xml:space="preserve"> </w:t>
      </w:r>
      <w:r>
        <w:rPr>
          <w:i/>
        </w:rPr>
        <w:t>чтение)</w:t>
      </w:r>
      <w:r>
        <w:t>.</w:t>
      </w:r>
      <w:r>
        <w:rPr>
          <w:spacing w:val="6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ребенок</w:t>
      </w:r>
      <w:r>
        <w:rPr>
          <w:spacing w:val="61"/>
        </w:rPr>
        <w:t xml:space="preserve"> </w:t>
      </w:r>
      <w:r>
        <w:t>захотел</w:t>
      </w:r>
      <w:r>
        <w:rPr>
          <w:spacing w:val="1"/>
        </w:rPr>
        <w:t xml:space="preserve"> </w:t>
      </w:r>
      <w:r>
        <w:t xml:space="preserve">порисовать, </w:t>
      </w:r>
      <w:r>
        <w:rPr>
          <w:b/>
        </w:rPr>
        <w:t xml:space="preserve">воспитатель </w:t>
      </w:r>
      <w:r>
        <w:t xml:space="preserve">должен убрать все лишнее со стола. </w:t>
      </w:r>
      <w:proofErr w:type="spellStart"/>
      <w:r>
        <w:t>Гиперактивный</w:t>
      </w:r>
      <w:proofErr w:type="spellEnd"/>
      <w:r>
        <w:t xml:space="preserve"> ребенок не умеет</w:t>
      </w:r>
      <w:r>
        <w:rPr>
          <w:spacing w:val="1"/>
        </w:rPr>
        <w:t xml:space="preserve"> </w:t>
      </w:r>
      <w:r>
        <w:t>сам отсекать все, что ему в данный момент мешает.</w:t>
      </w:r>
    </w:p>
    <w:p w:rsidR="002F4AAC" w:rsidRDefault="001B5F78" w:rsidP="00AB224F">
      <w:pPr>
        <w:pStyle w:val="a3"/>
        <w:spacing w:before="6" w:line="259" w:lineRule="auto"/>
        <w:ind w:right="114" w:firstLine="607"/>
      </w:pPr>
      <w:r>
        <w:lastRenderedPageBreak/>
        <w:t xml:space="preserve"> </w:t>
      </w:r>
      <w:r>
        <w:rPr>
          <w:b/>
        </w:rPr>
        <w:t xml:space="preserve">Воспитатель </w:t>
      </w:r>
      <w:r>
        <w:t>может обговорить с родителями</w:t>
      </w:r>
      <w:r>
        <w:rPr>
          <w:spacing w:val="1"/>
        </w:rPr>
        <w:t xml:space="preserve"> </w:t>
      </w:r>
      <w:r>
        <w:t xml:space="preserve">и создать единую систему поощрений и наказаний </w:t>
      </w:r>
      <w:proofErr w:type="spellStart"/>
      <w:r>
        <w:t>гиперактивного</w:t>
      </w:r>
      <w:proofErr w:type="spellEnd"/>
      <w:r>
        <w:t xml:space="preserve"> ребе</w:t>
      </w:r>
      <w:r>
        <w:t>нка. Требования к ребенку</w:t>
      </w:r>
      <w:r>
        <w:rPr>
          <w:spacing w:val="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конкретными,</w:t>
      </w:r>
      <w:r>
        <w:rPr>
          <w:spacing w:val="-1"/>
        </w:rPr>
        <w:t xml:space="preserve"> </w:t>
      </w:r>
      <w:r>
        <w:t>четкими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выполнимыми.</w:t>
      </w:r>
    </w:p>
    <w:p w:rsidR="002F4AAC" w:rsidRPr="00932CC9" w:rsidRDefault="001B5F78" w:rsidP="00932CC9">
      <w:pPr>
        <w:pStyle w:val="a3"/>
        <w:spacing w:before="158"/>
        <w:jc w:val="center"/>
        <w:rPr>
          <w:b/>
          <w:i/>
        </w:rPr>
      </w:pPr>
      <w:r w:rsidRPr="00932CC9">
        <w:rPr>
          <w:b/>
          <w:i/>
        </w:rPr>
        <w:t>Если в</w:t>
      </w:r>
      <w:r w:rsidRPr="00932CC9">
        <w:rPr>
          <w:b/>
          <w:i/>
          <w:spacing w:val="-4"/>
        </w:rPr>
        <w:t xml:space="preserve"> </w:t>
      </w:r>
      <w:r w:rsidRPr="00932CC9">
        <w:rPr>
          <w:b/>
          <w:i/>
        </w:rPr>
        <w:t>группе</w:t>
      </w:r>
      <w:r w:rsidRPr="00932CC9">
        <w:rPr>
          <w:b/>
          <w:i/>
          <w:spacing w:val="-2"/>
        </w:rPr>
        <w:t xml:space="preserve"> </w:t>
      </w:r>
      <w:r w:rsidRPr="00932CC9">
        <w:rPr>
          <w:b/>
          <w:i/>
        </w:rPr>
        <w:t>ребенок</w:t>
      </w:r>
      <w:r w:rsidRPr="00932CC9">
        <w:rPr>
          <w:b/>
          <w:i/>
          <w:spacing w:val="-3"/>
        </w:rPr>
        <w:t xml:space="preserve"> </w:t>
      </w:r>
      <w:r w:rsidRPr="00932CC9">
        <w:rPr>
          <w:b/>
          <w:i/>
        </w:rPr>
        <w:t>с</w:t>
      </w:r>
      <w:r w:rsidRPr="00932CC9">
        <w:rPr>
          <w:b/>
          <w:i/>
          <w:spacing w:val="-1"/>
        </w:rPr>
        <w:t xml:space="preserve"> </w:t>
      </w:r>
      <w:r w:rsidRPr="00932CC9">
        <w:rPr>
          <w:b/>
          <w:i/>
        </w:rPr>
        <w:t>ранним</w:t>
      </w:r>
      <w:r w:rsidRPr="00932CC9">
        <w:rPr>
          <w:b/>
          <w:i/>
          <w:spacing w:val="-4"/>
        </w:rPr>
        <w:t xml:space="preserve"> </w:t>
      </w:r>
      <w:r w:rsidRPr="00932CC9">
        <w:rPr>
          <w:b/>
          <w:i/>
        </w:rPr>
        <w:t>детским аутизмом.</w:t>
      </w:r>
    </w:p>
    <w:p w:rsidR="001B5F78" w:rsidRDefault="001B5F78" w:rsidP="00932CC9">
      <w:pPr>
        <w:pStyle w:val="a3"/>
        <w:spacing w:before="181" w:line="259" w:lineRule="auto"/>
        <w:ind w:right="123" w:firstLine="607"/>
      </w:pPr>
      <w:r>
        <w:rPr>
          <w:b/>
        </w:rPr>
        <w:t xml:space="preserve">Работа </w:t>
      </w:r>
      <w:r>
        <w:t xml:space="preserve">должна строиться на тесной взаимосвязи </w:t>
      </w:r>
      <w:r>
        <w:rPr>
          <w:b/>
        </w:rPr>
        <w:t xml:space="preserve">воспитателя </w:t>
      </w:r>
      <w:r>
        <w:t>с другими специалистами, которые</w:t>
      </w:r>
      <w:r>
        <w:rPr>
          <w:spacing w:val="1"/>
        </w:rPr>
        <w:t xml:space="preserve"> </w:t>
      </w:r>
      <w:r>
        <w:t xml:space="preserve">занимаются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данным   </w:t>
      </w:r>
      <w:r>
        <w:rPr>
          <w:spacing w:val="1"/>
        </w:rPr>
        <w:t xml:space="preserve"> </w:t>
      </w:r>
      <w:r>
        <w:t xml:space="preserve">конкретным   </w:t>
      </w:r>
      <w:r>
        <w:rPr>
          <w:spacing w:val="1"/>
        </w:rPr>
        <w:t xml:space="preserve"> </w:t>
      </w:r>
      <w:r>
        <w:t xml:space="preserve">ребенком.   </w:t>
      </w:r>
    </w:p>
    <w:p w:rsidR="001B5F78" w:rsidRDefault="001B5F78" w:rsidP="001B5F78">
      <w:pPr>
        <w:pStyle w:val="a3"/>
        <w:spacing w:before="0" w:line="259" w:lineRule="auto"/>
        <w:ind w:right="123" w:firstLine="607"/>
        <w:rPr>
          <w:spacing w:val="1"/>
        </w:rPr>
      </w:pPr>
      <w:r>
        <w:rPr>
          <w:spacing w:val="1"/>
        </w:rPr>
        <w:t xml:space="preserve"> </w:t>
      </w:r>
      <w:r>
        <w:t xml:space="preserve">Задача </w:t>
      </w:r>
      <w:r>
        <w:rPr>
          <w:b/>
        </w:rPr>
        <w:t xml:space="preserve">воспитателя </w:t>
      </w:r>
      <w:r>
        <w:t xml:space="preserve">-   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 xml:space="preserve">единую </w:t>
      </w:r>
      <w:r>
        <w:rPr>
          <w:b/>
        </w:rPr>
        <w:t>выработанную систему обучения и воспитания</w:t>
      </w:r>
      <w:r>
        <w:t>, при которой ребенок чувствовал бы</w:t>
      </w:r>
      <w:r>
        <w:rPr>
          <w:spacing w:val="1"/>
        </w:rPr>
        <w:t xml:space="preserve"> </w:t>
      </w:r>
      <w:r>
        <w:t>себя комфортно, находясь в детском саду. Действовать педагогу необходимо исходя из интересов</w:t>
      </w:r>
      <w:r>
        <w:rPr>
          <w:spacing w:val="1"/>
        </w:rPr>
        <w:t xml:space="preserve"> </w:t>
      </w:r>
      <w:r>
        <w:t>ребенка, создавая вокруг нег</w:t>
      </w:r>
      <w:r>
        <w:t>о атмосферу доброжелательности, организовывая его мир до тех пор,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нуждается.</w:t>
      </w:r>
      <w:r>
        <w:rPr>
          <w:spacing w:val="1"/>
        </w:rPr>
        <w:t xml:space="preserve">    </w:t>
      </w:r>
    </w:p>
    <w:p w:rsidR="002F4AAC" w:rsidRDefault="001B5F78" w:rsidP="001B5F78">
      <w:pPr>
        <w:pStyle w:val="a3"/>
        <w:spacing w:before="0" w:line="259" w:lineRule="auto"/>
        <w:ind w:right="123" w:firstLine="607"/>
      </w:pP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аутизм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сохраняющееся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обойтись.</w:t>
      </w:r>
      <w:r>
        <w:rPr>
          <w:spacing w:val="61"/>
        </w:rPr>
        <w:t xml:space="preserve"> </w:t>
      </w:r>
      <w:r>
        <w:t>Вступая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вза</w:t>
      </w:r>
      <w:r>
        <w:t>имодействие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ребенком,  </w:t>
      </w:r>
      <w:r>
        <w:rPr>
          <w:spacing w:val="1"/>
        </w:rPr>
        <w:t xml:space="preserve"> </w:t>
      </w:r>
      <w:r>
        <w:t xml:space="preserve">нужно  </w:t>
      </w:r>
      <w:r>
        <w:rPr>
          <w:spacing w:val="1"/>
        </w:rPr>
        <w:t xml:space="preserve"> </w:t>
      </w:r>
      <w:r>
        <w:t xml:space="preserve">адекватно  </w:t>
      </w:r>
      <w:r>
        <w:rPr>
          <w:spacing w:val="1"/>
        </w:rPr>
        <w:t xml:space="preserve"> </w:t>
      </w:r>
      <w:r>
        <w:t xml:space="preserve">оценивать  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реальный </w:t>
      </w:r>
      <w:r>
        <w:rPr>
          <w:i/>
        </w:rPr>
        <w:t xml:space="preserve">«эмоциональный» </w:t>
      </w:r>
      <w:r>
        <w:t>возраст. Необходимо помнить о том, что он легко пресыщается даже</w:t>
      </w:r>
      <w:r>
        <w:rPr>
          <w:spacing w:val="1"/>
        </w:rPr>
        <w:t xml:space="preserve"> </w:t>
      </w:r>
      <w:r>
        <w:t>приятными</w:t>
      </w:r>
      <w:r>
        <w:rPr>
          <w:spacing w:val="-3"/>
        </w:rPr>
        <w:t xml:space="preserve"> </w:t>
      </w:r>
      <w:r>
        <w:t>впечатлениями.</w:t>
      </w:r>
    </w:p>
    <w:p w:rsidR="002F4AAC" w:rsidRDefault="002F4AAC" w:rsidP="00932CC9">
      <w:pPr>
        <w:pStyle w:val="a5"/>
        <w:tabs>
          <w:tab w:val="left" w:pos="540"/>
        </w:tabs>
        <w:spacing w:line="259" w:lineRule="auto"/>
        <w:ind w:right="128"/>
        <w:jc w:val="left"/>
        <w:rPr>
          <w:sz w:val="24"/>
        </w:rPr>
      </w:pPr>
    </w:p>
    <w:sectPr w:rsidR="002F4AAC" w:rsidSect="001B5F78">
      <w:pgSz w:w="11910" w:h="16840"/>
      <w:pgMar w:top="851" w:right="711" w:bottom="709" w:left="10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1838"/>
    <w:multiLevelType w:val="hybridMultilevel"/>
    <w:tmpl w:val="9C24815A"/>
    <w:lvl w:ilvl="0" w:tplc="CB5AE5C8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44F40">
      <w:numFmt w:val="bullet"/>
      <w:lvlText w:val="•"/>
      <w:lvlJc w:val="left"/>
      <w:pPr>
        <w:ind w:left="1368" w:hanging="245"/>
      </w:pPr>
      <w:rPr>
        <w:rFonts w:hint="default"/>
        <w:lang w:val="ru-RU" w:eastAsia="en-US" w:bidi="ar-SA"/>
      </w:rPr>
    </w:lvl>
    <w:lvl w:ilvl="2" w:tplc="BD2CC67C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3" w:tplc="0BDC63A0">
      <w:numFmt w:val="bullet"/>
      <w:lvlText w:val="•"/>
      <w:lvlJc w:val="left"/>
      <w:pPr>
        <w:ind w:left="3385" w:hanging="245"/>
      </w:pPr>
      <w:rPr>
        <w:rFonts w:hint="default"/>
        <w:lang w:val="ru-RU" w:eastAsia="en-US" w:bidi="ar-SA"/>
      </w:rPr>
    </w:lvl>
    <w:lvl w:ilvl="4" w:tplc="7F3A3C30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5A0268A4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E006F324">
      <w:numFmt w:val="bullet"/>
      <w:lvlText w:val="•"/>
      <w:lvlJc w:val="left"/>
      <w:pPr>
        <w:ind w:left="6410" w:hanging="245"/>
      </w:pPr>
      <w:rPr>
        <w:rFonts w:hint="default"/>
        <w:lang w:val="ru-RU" w:eastAsia="en-US" w:bidi="ar-SA"/>
      </w:rPr>
    </w:lvl>
    <w:lvl w:ilvl="7" w:tplc="6AF6BB52">
      <w:numFmt w:val="bullet"/>
      <w:lvlText w:val="•"/>
      <w:lvlJc w:val="left"/>
      <w:pPr>
        <w:ind w:left="7418" w:hanging="245"/>
      </w:pPr>
      <w:rPr>
        <w:rFonts w:hint="default"/>
        <w:lang w:val="ru-RU" w:eastAsia="en-US" w:bidi="ar-SA"/>
      </w:rPr>
    </w:lvl>
    <w:lvl w:ilvl="8" w:tplc="AB28A4EE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abstractNum w:abstractNumId="1">
    <w:nsid w:val="6D5654FE"/>
    <w:multiLevelType w:val="hybridMultilevel"/>
    <w:tmpl w:val="9496C56E"/>
    <w:lvl w:ilvl="0" w:tplc="7E56419C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E6410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2" w:tplc="54582CEC">
      <w:numFmt w:val="bullet"/>
      <w:lvlText w:val="•"/>
      <w:lvlJc w:val="left"/>
      <w:pPr>
        <w:ind w:left="2184" w:hanging="144"/>
      </w:pPr>
      <w:rPr>
        <w:rFonts w:hint="default"/>
        <w:lang w:val="ru-RU" w:eastAsia="en-US" w:bidi="ar-SA"/>
      </w:rPr>
    </w:lvl>
    <w:lvl w:ilvl="3" w:tplc="D7E06AAA">
      <w:numFmt w:val="bullet"/>
      <w:lvlText w:val="•"/>
      <w:lvlJc w:val="left"/>
      <w:pPr>
        <w:ind w:left="3217" w:hanging="144"/>
      </w:pPr>
      <w:rPr>
        <w:rFonts w:hint="default"/>
        <w:lang w:val="ru-RU" w:eastAsia="en-US" w:bidi="ar-SA"/>
      </w:rPr>
    </w:lvl>
    <w:lvl w:ilvl="4" w:tplc="9CFACE20">
      <w:numFmt w:val="bullet"/>
      <w:lvlText w:val="•"/>
      <w:lvlJc w:val="left"/>
      <w:pPr>
        <w:ind w:left="4249" w:hanging="144"/>
      </w:pPr>
      <w:rPr>
        <w:rFonts w:hint="default"/>
        <w:lang w:val="ru-RU" w:eastAsia="en-US" w:bidi="ar-SA"/>
      </w:rPr>
    </w:lvl>
    <w:lvl w:ilvl="5" w:tplc="19483284">
      <w:numFmt w:val="bullet"/>
      <w:lvlText w:val="•"/>
      <w:lvlJc w:val="left"/>
      <w:pPr>
        <w:ind w:left="5282" w:hanging="144"/>
      </w:pPr>
      <w:rPr>
        <w:rFonts w:hint="default"/>
        <w:lang w:val="ru-RU" w:eastAsia="en-US" w:bidi="ar-SA"/>
      </w:rPr>
    </w:lvl>
    <w:lvl w:ilvl="6" w:tplc="6B68DA76">
      <w:numFmt w:val="bullet"/>
      <w:lvlText w:val="•"/>
      <w:lvlJc w:val="left"/>
      <w:pPr>
        <w:ind w:left="6314" w:hanging="144"/>
      </w:pPr>
      <w:rPr>
        <w:rFonts w:hint="default"/>
        <w:lang w:val="ru-RU" w:eastAsia="en-US" w:bidi="ar-SA"/>
      </w:rPr>
    </w:lvl>
    <w:lvl w:ilvl="7" w:tplc="75DAC566">
      <w:numFmt w:val="bullet"/>
      <w:lvlText w:val="•"/>
      <w:lvlJc w:val="left"/>
      <w:pPr>
        <w:ind w:left="7346" w:hanging="144"/>
      </w:pPr>
      <w:rPr>
        <w:rFonts w:hint="default"/>
        <w:lang w:val="ru-RU" w:eastAsia="en-US" w:bidi="ar-SA"/>
      </w:rPr>
    </w:lvl>
    <w:lvl w:ilvl="8" w:tplc="7D2436DA">
      <w:numFmt w:val="bullet"/>
      <w:lvlText w:val="•"/>
      <w:lvlJc w:val="left"/>
      <w:pPr>
        <w:ind w:left="8379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4AAC"/>
    <w:rsid w:val="001B5F78"/>
    <w:rsid w:val="002F4AAC"/>
    <w:rsid w:val="00932CC9"/>
    <w:rsid w:val="00A654E2"/>
    <w:rsid w:val="00A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7"/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99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57"/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7"/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99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57"/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2023-04-03T17:57:00Z</dcterms:created>
  <dcterms:modified xsi:type="dcterms:W3CDTF">2023-04-03T18:21:00Z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